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180" w:right="180" w:firstLine="0"/>
        <w:jc w:val="center"/>
        <w:rPr>
          <w:rFonts w:ascii="Verdana" w:cs="Verdana" w:hAnsi="Verdana" w:eastAsia="Verdana"/>
          <w:outline w:val="0"/>
          <w:color w:val="000080"/>
          <w:sz w:val="36"/>
          <w:szCs w:val="36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jc w:val="center"/>
        <w:rPr>
          <w:rFonts w:ascii="Papyrus" w:cs="Papyrus" w:hAnsi="Papyrus" w:eastAsia="Papyrus"/>
          <w:outline w:val="0"/>
          <w:color w:val="000080"/>
          <w:sz w:val="46"/>
          <w:szCs w:val="46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Papyrus" w:hAnsi="Papyrus"/>
          <w:outline w:val="0"/>
          <w:color w:val="000080"/>
          <w:sz w:val="46"/>
          <w:szCs w:val="46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Past Life Awakening Institute - </w:t>
      </w:r>
      <w:r>
        <w:rPr>
          <w:rFonts w:ascii="Papyrus" w:hAnsi="Papyrus"/>
          <w:outline w:val="0"/>
          <w:color w:val="000080"/>
          <w:sz w:val="46"/>
          <w:szCs w:val="46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Intake</w:t>
      </w:r>
      <w:r>
        <w:rPr>
          <w:rFonts w:ascii="Papyrus" w:hAnsi="Papyrus"/>
          <w:outline w:val="0"/>
          <w:color w:val="000080"/>
          <w:sz w:val="46"/>
          <w:szCs w:val="46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Form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sz w:val="16"/>
          <w:szCs w:val="16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1)</w:t>
      </w:r>
      <w:r>
        <w:rPr>
          <w:rFonts w:ascii="Verdana" w:hAnsi="Verdana"/>
          <w:b w:val="1"/>
          <w:b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Which Bundle or Single Course are you applying for?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sz w:val="16"/>
          <w:szCs w:val="16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b w:val="0"/>
          <w:bCs w:val="0"/>
          <w:i w:val="1"/>
          <w:i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Bundles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; Appropriate for most people.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sz w:val="12"/>
          <w:szCs w:val="12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a) </w:t>
      </w:r>
      <w:r>
        <w:rPr>
          <w:rFonts w:ascii="Verdana" w:hAnsi="Verdana"/>
          <w:b w:val="0"/>
          <w:bCs w:val="0"/>
          <w:i w:val="1"/>
          <w:i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Past Life Therapist Bundle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; Hypnotist, 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Hypnotherapist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, Past Life Regression Therapist, Between Lives Regression Therapist.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sz w:val="20"/>
          <w:szCs w:val="2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b w:val="0"/>
          <w:bCs w:val="0"/>
          <w:i w:val="1"/>
          <w:i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Single Course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; Appropriate only for a few very experienced therapists. 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sz w:val="12"/>
          <w:szCs w:val="12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a)</w:t>
      </w:r>
      <w:r>
        <w:rPr>
          <w:rFonts w:ascii="Verdana" w:hAnsi="Verdana"/>
          <w:b w:val="0"/>
          <w:bCs w:val="0"/>
          <w:i w:val="1"/>
          <w:i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Spirit Releasement Therapist 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(SRT) 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b) </w:t>
      </w:r>
      <w:r>
        <w:rPr>
          <w:rFonts w:ascii="Verdana" w:hAnsi="Verdana"/>
          <w:b w:val="0"/>
          <w:bCs w:val="0"/>
          <w:i w:val="1"/>
          <w:i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Past Life Regression Therapist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(PLR)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c) </w:t>
      </w:r>
      <w:r>
        <w:rPr>
          <w:rFonts w:ascii="Verdana" w:hAnsi="Verdana"/>
          <w:b w:val="0"/>
          <w:bCs w:val="0"/>
          <w:i w:val="1"/>
          <w:i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Between Lives Regression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</w:t>
      </w:r>
      <w:r>
        <w:rPr>
          <w:rFonts w:ascii="Verdana" w:hAnsi="Verdana"/>
          <w:b w:val="0"/>
          <w:bCs w:val="0"/>
          <w:i w:val="1"/>
          <w:i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Therapist 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(BLR) 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2) What inspires you to take this training now?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3) What are your professional degrees or certifications? From where and when?</w:t>
      </w:r>
    </w:p>
    <w:p>
      <w:pPr>
        <w:pStyle w:val="Normal.0"/>
        <w:ind w:left="180" w:right="180" w:firstLine="0"/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Are you a </w:t>
      </w: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Past Life Therapist or </w:t>
      </w: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Hypnotherapist</w:t>
      </w: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? </w:t>
      </w: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From where and when?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4) Are you an professional healer? In what modalities? Have you practiced 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Hypnotherap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y, PLR, BLR, SRT, QHHT? How many clients? How many sessions?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5) Do you have access to at least three current paying clients who are willing to do these modalities with you? What type of people are they?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6) Have your clients exhibited indicators of needing PLR, BLR or SRT?</w:t>
      </w:r>
    </w:p>
    <w:p>
      <w:pPr>
        <w:pStyle w:val="Normal.0"/>
        <w:ind w:left="180" w:right="180" w:firstLine="0"/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What kind of issues do your </w:t>
      </w: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clients mainly need to work through?</w:t>
      </w:r>
    </w:p>
    <w:p>
      <w:pPr>
        <w:pStyle w:val="Normal.0"/>
        <w:ind w:left="180" w:right="180" w:firstLine="0"/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6a) (</w:t>
      </w:r>
      <w:r>
        <w:rPr>
          <w:rFonts w:ascii="Verdana" w:hAnsi="Verdana"/>
          <w:i w:val="1"/>
          <w:i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For SRT Only</w:t>
      </w: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; Have you or your clients experienced Earthbound spirits, Dark Force Entities, ETs or worked with channeling? Describe.)</w:t>
      </w:r>
    </w:p>
    <w:p>
      <w:pPr>
        <w:pStyle w:val="Normal.0"/>
        <w:ind w:left="180" w:right="180" w:firstLine="0"/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7) Have you had any c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linically diagnosed or psychiatric issues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? During what time period? How were they treated? When were they resolved?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8) What experiences, qualities or transferable skills will help in your training?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9) Have </w:t>
      </w:r>
      <w:r>
        <w:rPr>
          <w:rFonts w:ascii="Verdana" w:hAnsi="Verdana"/>
          <w:b w:val="0"/>
          <w:bCs w:val="0"/>
          <w:i w:val="1"/>
          <w:i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you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experienced Hypnosis, Hypnotherapy, Past Life Regression or Recall, Between Lives Regression, Spirit Releasement Therapy? Describe.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10) What empowering or limiting beliefs may influence your training?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11) What outcomes do you see after graduating from this training?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12) a) Are you logistically and mentally prepared to ensure you and your clients maintain momemtum and work through the courses in a timely manner, to complete over the next three to six months?</w:t>
      </w:r>
    </w:p>
    <w:p>
      <w:pPr>
        <w:pStyle w:val="Normal.0"/>
        <w:ind w:left="180" w:right="180" w:firstLine="0"/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b) </w:t>
      </w: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Have you</w:t>
      </w: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read and do you accept the </w:t>
      </w:r>
      <w:r>
        <w:rPr>
          <w:rStyle w:val="Hyperlink.0"/>
          <w:rFonts w:ascii="Verdana" w:cs="Verdana" w:hAnsi="Verdana" w:eastAsia="Verdana"/>
          <w:b w:val="1"/>
          <w:bCs w:val="1"/>
          <w:outline w:val="0"/>
          <w:color w:val="000080"/>
          <w:u w:val="single" w:color="0000ff"/>
          <w:lang w:val="en-US"/>
          <w14:textFill>
            <w14:solidFill>
              <w14:srgbClr w14:val="000080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b w:val="1"/>
          <w:bCs w:val="1"/>
          <w:outline w:val="0"/>
          <w:color w:val="000080"/>
          <w:u w:val="single" w:color="0000ff"/>
          <w:lang w:val="en-US"/>
          <w14:textFill>
            <w14:solidFill>
              <w14:srgbClr w14:val="000080"/>
            </w14:solidFill>
          </w14:textFill>
        </w:rPr>
        <w:instrText xml:space="preserve"> HYPERLINK "https://www.pastlifeawakeninginstitute.com/pages/training_guide"</w:instrText>
      </w:r>
      <w:r>
        <w:rPr>
          <w:rStyle w:val="Hyperlink.0"/>
          <w:rFonts w:ascii="Verdana" w:cs="Verdana" w:hAnsi="Verdana" w:eastAsia="Verdana"/>
          <w:b w:val="1"/>
          <w:bCs w:val="1"/>
          <w:outline w:val="0"/>
          <w:color w:val="000080"/>
          <w:u w:val="single" w:color="0000ff"/>
          <w:lang w:val="en-US"/>
          <w14:textFill>
            <w14:solidFill>
              <w14:srgbClr w14:val="000080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b w:val="1"/>
          <w:bCs w:val="1"/>
          <w:outline w:val="0"/>
          <w:color w:val="000080"/>
          <w:u w:val="single" w:color="0000ff"/>
          <w:rtl w:val="0"/>
          <w:lang w:val="en-US"/>
          <w14:textFill>
            <w14:solidFill>
              <w14:srgbClr w14:val="000080"/>
            </w14:solidFill>
          </w14:textFill>
        </w:rPr>
        <w:t>Training &amp; Application Process</w:t>
      </w:r>
      <w:r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  <w:fldChar w:fldCharType="end" w:fldLock="0"/>
      </w: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and the </w:t>
      </w:r>
      <w:r>
        <w:rPr>
          <w:rStyle w:val="Hyperlink.0"/>
          <w:rFonts w:ascii="Verdana" w:cs="Verdana" w:hAnsi="Verdana" w:eastAsia="Verdana"/>
          <w:b w:val="1"/>
          <w:bCs w:val="1"/>
          <w:outline w:val="0"/>
          <w:color w:val="000080"/>
          <w:u w:val="single" w:color="0000ff"/>
          <w:lang w:val="en-US"/>
          <w14:textFill>
            <w14:solidFill>
              <w14:srgbClr w14:val="000080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b w:val="1"/>
          <w:bCs w:val="1"/>
          <w:outline w:val="0"/>
          <w:color w:val="000080"/>
          <w:u w:val="single" w:color="0000ff"/>
          <w:lang w:val="en-US"/>
          <w14:textFill>
            <w14:solidFill>
              <w14:srgbClr w14:val="000080"/>
            </w14:solidFill>
          </w14:textFill>
        </w:rPr>
        <w:instrText xml:space="preserve"> HYPERLINK "https://www.pastlifeawakeninginstitute.com/pages/terms-and-conditions"</w:instrText>
      </w:r>
      <w:r>
        <w:rPr>
          <w:rStyle w:val="Hyperlink.0"/>
          <w:rFonts w:ascii="Verdana" w:cs="Verdana" w:hAnsi="Verdana" w:eastAsia="Verdana"/>
          <w:b w:val="1"/>
          <w:bCs w:val="1"/>
          <w:outline w:val="0"/>
          <w:color w:val="000080"/>
          <w:u w:val="single" w:color="0000ff"/>
          <w:lang w:val="en-US"/>
          <w14:textFill>
            <w14:solidFill>
              <w14:srgbClr w14:val="000080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b w:val="1"/>
          <w:bCs w:val="1"/>
          <w:outline w:val="0"/>
          <w:color w:val="000080"/>
          <w:u w:val="single" w:color="0000ff"/>
          <w:rtl w:val="0"/>
          <w:lang w:val="en-US"/>
          <w14:textFill>
            <w14:solidFill>
              <w14:srgbClr w14:val="000080"/>
            </w14:solidFill>
          </w14:textFill>
        </w:rPr>
        <w:t>Terms &amp; Conditions</w:t>
      </w:r>
      <w:r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  <w:fldChar w:fldCharType="end" w:fldLock="0"/>
      </w: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?</w:t>
      </w:r>
    </w:p>
    <w:p>
      <w:pPr>
        <w:pStyle w:val="Normal.0"/>
        <w:ind w:left="180" w:right="180" w:firstLine="0"/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Do you have questions? (About the cirriculum, accreditation, past lives, the subconscious, assignments, mentoring, certification?)</w:t>
      </w:r>
    </w:p>
    <w:p>
      <w:pPr>
        <w:pStyle w:val="Normal.0"/>
        <w:ind w:left="180" w:right="180" w:firstLine="0"/>
      </w:pPr>
      <w:r>
        <w:rPr>
          <w:rFonts w:ascii="Verdana" w:cs="Verdana" w:hAnsi="Verdana" w:eastAsia="Verdana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454" w:right="927" w:bottom="567" w:left="900" w:header="709" w:footer="283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pyru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020"/>
      </w:tabs>
      <w:jc w:val="center"/>
    </w:pPr>
    <w:r>
      <w:rPr>
        <w:rFonts w:ascii="Papyrus" w:hAnsi="Papyrus"/>
        <w:outline w:val="0"/>
        <w:color w:val="000080"/>
        <w:rtl w:val="0"/>
        <w:lang w:val="en-US"/>
        <w14:textFill>
          <w14:solidFill>
            <w14:srgbClr w14:val="000080"/>
          </w14:solidFill>
        </w14:textFill>
      </w:rPr>
      <w:t xml:space="preserve">Past Life Awakening Institute  </w:t>
    </w:r>
    <w:r>
      <w:rPr>
        <w:rFonts w:ascii="Papyrus" w:hAnsi="Papyrus"/>
        <w:outline w:val="0"/>
        <w:color w:val="000080"/>
        <w:rtl w:val="0"/>
        <w:lang w:val="en-US"/>
        <w14:textFill>
          <w14:solidFill>
            <w14:srgbClr w14:val="000080"/>
          </w14:solidFill>
        </w14:textFill>
      </w:rPr>
      <w:t xml:space="preserve">-  </w:t>
    </w:r>
    <w:r>
      <w:rPr>
        <w:rFonts w:ascii="Papyrus" w:hAnsi="Papyrus"/>
        <w:outline w:val="0"/>
        <w:color w:val="000080"/>
        <w:rtl w:val="0"/>
        <w:lang w:val="en-US"/>
        <w14:textFill>
          <w14:solidFill>
            <w14:srgbClr w14:val="000080"/>
          </w14:solidFill>
        </w14:textFill>
      </w:rPr>
      <w:t>Past Life Regression Therapist</w:t>
    </w:r>
    <w:r>
      <w:rPr>
        <w:rFonts w:ascii="Papyrus" w:hAnsi="Papyrus"/>
        <w:outline w:val="0"/>
        <w:color w:val="000080"/>
        <w:rtl w:val="0"/>
        <w:lang w:val="en-US"/>
        <w14:textFill>
          <w14:solidFill>
            <w14:srgbClr w14:val="000080"/>
          </w14:solidFill>
        </w14:textFill>
      </w:rPr>
      <w:t xml:space="preserve"> </w:t>
    </w:r>
    <w:r>
      <w:rPr>
        <w:rFonts w:ascii="Papyrus" w:hAnsi="Papyrus" w:hint="default"/>
        <w:outline w:val="0"/>
        <w:color w:val="000080"/>
        <w:rtl w:val="0"/>
        <w:lang w:val="de-DE"/>
        <w14:textFill>
          <w14:solidFill>
            <w14:srgbClr w14:val="000080"/>
          </w14:solidFill>
        </w14:textFill>
      </w:rPr>
      <w:t xml:space="preserve">© </w:t>
    </w:r>
    <w:r>
      <w:rPr>
        <w:rFonts w:ascii="Papyrus" w:hAnsi="Papyrus"/>
        <w:outline w:val="0"/>
        <w:color w:val="000080"/>
        <w:rtl w:val="0"/>
        <w14:textFill>
          <w14:solidFill>
            <w14:srgbClr w14:val="000080"/>
          </w14:solidFill>
        </w14:textFill>
      </w:rPr>
      <w:t>20</w:t>
    </w:r>
    <w:r>
      <w:rPr>
        <w:rFonts w:ascii="Papyrus" w:hAnsi="Papyrus"/>
        <w:outline w:val="0"/>
        <w:color w:val="000080"/>
        <w:rtl w:val="0"/>
        <w:lang w:val="en-US"/>
        <w14:textFill>
          <w14:solidFill>
            <w14:srgbClr w14:val="000080"/>
          </w14:solidFill>
        </w14:textFill>
      </w:rPr>
      <w:t>20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ind w:left="180" w:right="180" w:firstLine="0"/>
      <w:jc w:val="right"/>
    </w:pPr>
    <w:r>
      <w:rPr>
        <w:rFonts w:ascii="Papyrus" w:hAnsi="Papyrus"/>
        <w:outline w:val="0"/>
        <w:color w:val="000080"/>
        <w:u w:color="000080"/>
        <w:lang w:val="en-US"/>
        <w14:textFill>
          <w14:solidFill>
            <w14:srgbClr w14:val="000080"/>
          </w14:solidFill>
        </w14:textFill>
      </w:rPr>
      <w:fldChar w:fldCharType="begin" w:fldLock="0"/>
    </w:r>
    <w:r>
      <w:rPr>
        <w:rFonts w:ascii="Papyrus" w:hAnsi="Papyrus"/>
        <w:outline w:val="0"/>
        <w:color w:val="000080"/>
        <w:u w:color="000080"/>
        <w:lang w:val="en-US"/>
        <w14:textFill>
          <w14:solidFill>
            <w14:srgbClr w14:val="000080"/>
          </w14:solidFill>
        </w14:textFill>
      </w:rPr>
      <w:instrText xml:space="preserve"> PAGE </w:instrText>
    </w:r>
    <w:r>
      <w:rPr>
        <w:rFonts w:ascii="Papyrus" w:hAnsi="Papyrus"/>
        <w:outline w:val="0"/>
        <w:color w:val="000080"/>
        <w:u w:color="000080"/>
        <w:lang w:val="en-US"/>
        <w14:textFill>
          <w14:solidFill>
            <w14:srgbClr w14:val="000080"/>
          </w14:solidFill>
        </w14:textFill>
      </w:rPr>
      <w:fldChar w:fldCharType="separate" w:fldLock="0"/>
    </w:r>
    <w:r>
      <w:rPr>
        <w:rFonts w:ascii="Papyrus" w:hAnsi="Papyrus"/>
        <w:outline w:val="0"/>
        <w:color w:val="000080"/>
        <w:u w:color="000080"/>
        <w:lang w:val="en-US"/>
        <w14:textFill>
          <w14:solidFill>
            <w14:srgbClr w14:val="000080"/>
          </w14:solidFill>
        </w14:textFill>
      </w:rPr>
    </w:r>
    <w:r>
      <w:rPr>
        <w:rFonts w:ascii="Papyrus" w:hAnsi="Papyrus"/>
        <w:outline w:val="0"/>
        <w:color w:val="000080"/>
        <w:u w:color="000080"/>
        <w:lang w:val="en-US"/>
        <w14:textFill>
          <w14:solidFill>
            <w14:srgbClr w14:val="000080"/>
          </w14:solidFill>
        </w14:textFill>
      </w:rPr>
      <w:fldChar w:fldCharType="end" w:fldLock="0"/>
    </w:r>
    <w:r>
      <w:rPr>
        <w:rFonts w:ascii="Papyrus" w:hAnsi="Papyrus"/>
        <w:outline w:val="0"/>
        <w:color w:val="000080"/>
        <w:u w:color="000080"/>
        <w:rtl w:val="0"/>
        <w:lang w:val="en-US"/>
        <w14:textFill>
          <w14:solidFill>
            <w14:srgbClr w14:val="000080"/>
          </w14:solidFill>
        </w14:textFill>
      </w:rPr>
      <w:t xml:space="preserve"> of </w:t>
    </w:r>
    <w:r>
      <w:rPr>
        <w:rFonts w:ascii="Papyrus" w:cs="Papyrus" w:hAnsi="Papyrus" w:eastAsia="Papyrus"/>
        <w:outline w:val="0"/>
        <w:color w:val="000080"/>
        <w:u w:color="000080"/>
        <w:lang w:val="en-US"/>
        <w14:textFill>
          <w14:solidFill>
            <w14:srgbClr w14:val="000080"/>
          </w14:solidFill>
        </w14:textFill>
      </w:rPr>
      <w:fldChar w:fldCharType="begin" w:fldLock="0"/>
    </w:r>
    <w:r>
      <w:rPr>
        <w:rFonts w:ascii="Papyrus" w:cs="Papyrus" w:hAnsi="Papyrus" w:eastAsia="Papyrus"/>
        <w:outline w:val="0"/>
        <w:color w:val="000080"/>
        <w:u w:color="000080"/>
        <w:lang w:val="en-US"/>
        <w14:textFill>
          <w14:solidFill>
            <w14:srgbClr w14:val="000080"/>
          </w14:solidFill>
        </w14:textFill>
      </w:rPr>
      <w:instrText xml:space="preserve"> NUMPAGES </w:instrText>
    </w:r>
    <w:r>
      <w:rPr>
        <w:rFonts w:ascii="Papyrus" w:cs="Papyrus" w:hAnsi="Papyrus" w:eastAsia="Papyrus"/>
        <w:outline w:val="0"/>
        <w:color w:val="000080"/>
        <w:u w:color="000080"/>
        <w:lang w:val="en-US"/>
        <w14:textFill>
          <w14:solidFill>
            <w14:srgbClr w14:val="000080"/>
          </w14:solidFill>
        </w14:textFill>
      </w:rPr>
      <w:fldChar w:fldCharType="separate" w:fldLock="0"/>
    </w:r>
    <w:r>
      <w:rPr>
        <w:rFonts w:ascii="Papyrus" w:cs="Papyrus" w:hAnsi="Papyrus" w:eastAsia="Papyrus"/>
        <w:outline w:val="0"/>
        <w:color w:val="000080"/>
        <w:u w:color="000080"/>
        <w:lang w:val="en-US"/>
        <w14:textFill>
          <w14:solidFill>
            <w14:srgbClr w14:val="000080"/>
          </w14:solidFill>
        </w14:textFill>
      </w:rPr>
    </w:r>
    <w:r>
      <w:rPr>
        <w:rFonts w:ascii="Papyrus" w:cs="Papyrus" w:hAnsi="Papyrus" w:eastAsia="Papyrus"/>
        <w:outline w:val="0"/>
        <w:color w:val="000080"/>
        <w:u w:color="000080"/>
        <w:lang w:val="en-US"/>
        <w14:textFill>
          <w14:solidFill>
            <w14:srgbClr w14:val="000080"/>
          </w14:solidFill>
        </w14:textFill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b w:val="1"/>
      <w:bCs w:val="1"/>
      <w:outline w:val="0"/>
      <w:color w:val="000080"/>
      <w14:textFill>
        <w14:solidFill>
          <w14:srgbClr w14:val="00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