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B3F1" w14:textId="77777777" w:rsidR="00310B49" w:rsidRDefault="00310B49" w:rsidP="00310B49">
      <w:pPr>
        <w:pStyle w:val="Heading1"/>
        <w:spacing w:before="80" w:line="420" w:lineRule="auto"/>
        <w:ind w:left="3825" w:right="2013" w:hanging="1156"/>
        <w:jc w:val="left"/>
      </w:pPr>
      <w:r>
        <w:t xml:space="preserve">Open Ranks Nurse Consulting </w:t>
      </w:r>
    </w:p>
    <w:p w14:paraId="03CEFEFE" w14:textId="77777777" w:rsidR="00310B49" w:rsidRDefault="00310B49" w:rsidP="00310B49">
      <w:pPr>
        <w:pStyle w:val="Heading1"/>
        <w:spacing w:before="80" w:line="420" w:lineRule="auto"/>
        <w:ind w:left="3825" w:right="2013" w:hanging="945"/>
        <w:jc w:val="left"/>
        <w:rPr>
          <w:u w:val="none"/>
        </w:rPr>
      </w:pPr>
      <w:r>
        <w:t>MEB Course</w:t>
      </w:r>
      <w:r>
        <w:rPr>
          <w:spacing w:val="-15"/>
        </w:rPr>
        <w:t xml:space="preserve"> </w:t>
      </w:r>
      <w:r>
        <w:t>Agreement</w:t>
      </w:r>
    </w:p>
    <w:p w14:paraId="371912F7" w14:textId="77777777" w:rsidR="00310B49" w:rsidRDefault="00310B49" w:rsidP="00310B49">
      <w:pPr>
        <w:pStyle w:val="BodyText"/>
        <w:rPr>
          <w:b/>
          <w:sz w:val="26"/>
        </w:rPr>
      </w:pPr>
    </w:p>
    <w:p w14:paraId="57F96C83" w14:textId="77777777" w:rsidR="00310B49" w:rsidRDefault="00310B49" w:rsidP="00310B49">
      <w:pPr>
        <w:pStyle w:val="BodyText"/>
        <w:spacing w:before="183" w:line="280" w:lineRule="auto"/>
        <w:ind w:left="100" w:right="118"/>
        <w:jc w:val="both"/>
      </w:pPr>
      <w:r>
        <w:t>Open Ranks Nurse Consulting Services, PLLC, a Washington limited liability company, with a principal address of 4570 Avery Lane SE STE C 5110, Lacey, Washington 98503 (the “Company” or “we” or “us”) has developed that certain proprietary on-line course described below.</w:t>
      </w:r>
    </w:p>
    <w:p w14:paraId="16C4D52E" w14:textId="77777777" w:rsidR="00310B49" w:rsidRDefault="00310B49" w:rsidP="00310B49">
      <w:pPr>
        <w:pStyle w:val="BodyText"/>
        <w:spacing w:before="161" w:line="280" w:lineRule="auto"/>
        <w:ind w:left="100" w:right="117"/>
        <w:jc w:val="both"/>
      </w:pPr>
      <w:r>
        <w:t>THE</w:t>
      </w:r>
      <w:r>
        <w:rPr>
          <w:spacing w:val="-2"/>
        </w:rPr>
        <w:t xml:space="preserve"> </w:t>
      </w:r>
      <w:r>
        <w:t>COMPANY</w:t>
      </w:r>
      <w:r>
        <w:rPr>
          <w:spacing w:val="-10"/>
        </w:rPr>
        <w:t xml:space="preserve"> </w:t>
      </w:r>
      <w:r>
        <w:t>PROVIDES</w:t>
      </w:r>
      <w:r>
        <w:rPr>
          <w:spacing w:val="-5"/>
        </w:rPr>
        <w:t xml:space="preserve"> </w:t>
      </w:r>
      <w:r>
        <w:t>THE</w:t>
      </w:r>
      <w:r>
        <w:rPr>
          <w:spacing w:val="-2"/>
        </w:rPr>
        <w:t xml:space="preserve"> </w:t>
      </w:r>
      <w:r>
        <w:t>COURSE</w:t>
      </w:r>
      <w:r>
        <w:rPr>
          <w:spacing w:val="-2"/>
        </w:rPr>
        <w:t xml:space="preserve"> </w:t>
      </w:r>
      <w:r>
        <w:t>SOLELY</w:t>
      </w:r>
      <w:r>
        <w:rPr>
          <w:spacing w:val="-10"/>
        </w:rPr>
        <w:t xml:space="preserve"> </w:t>
      </w:r>
      <w:r>
        <w:t>ON</w:t>
      </w:r>
      <w:r>
        <w:rPr>
          <w:spacing w:val="-5"/>
        </w:rPr>
        <w:t xml:space="preserve"> </w:t>
      </w:r>
      <w:r>
        <w:t>THE</w:t>
      </w:r>
      <w:r>
        <w:rPr>
          <w:spacing w:val="-5"/>
        </w:rPr>
        <w:t xml:space="preserve"> </w:t>
      </w:r>
      <w:r>
        <w:t>TERMS</w:t>
      </w:r>
      <w:r>
        <w:rPr>
          <w:spacing w:val="-13"/>
        </w:rPr>
        <w:t xml:space="preserve"> </w:t>
      </w:r>
      <w:r>
        <w:t>AND</w:t>
      </w:r>
      <w:r>
        <w:rPr>
          <w:spacing w:val="-2"/>
        </w:rPr>
        <w:t xml:space="preserve"> </w:t>
      </w:r>
      <w:r>
        <w:t>CONDITIONS SET FORTH IN THIS AGREEMENT AND ON THE CONDITION THAT COURSE PARTICIPANTS</w:t>
      </w:r>
      <w:r>
        <w:rPr>
          <w:spacing w:val="-1"/>
        </w:rPr>
        <w:t xml:space="preserve"> </w:t>
      </w:r>
      <w:r>
        <w:t>ACCEPT</w:t>
      </w:r>
      <w:r>
        <w:rPr>
          <w:spacing w:val="-6"/>
        </w:rPr>
        <w:t xml:space="preserve"> </w:t>
      </w:r>
      <w:r>
        <w:t>AND COMPLY</w:t>
      </w:r>
      <w:r>
        <w:rPr>
          <w:spacing w:val="-1"/>
        </w:rPr>
        <w:t xml:space="preserve"> </w:t>
      </w:r>
      <w:r>
        <w:t>WITH THEM.</w:t>
      </w:r>
    </w:p>
    <w:p w14:paraId="1832F54B" w14:textId="77777777" w:rsidR="00310B49" w:rsidRDefault="00310B49" w:rsidP="00310B49">
      <w:pPr>
        <w:pStyle w:val="BodyText"/>
        <w:spacing w:before="160" w:line="280" w:lineRule="auto"/>
        <w:ind w:left="100" w:right="117"/>
        <w:jc w:val="both"/>
      </w:pPr>
      <w:r>
        <w:t>BY</w:t>
      </w:r>
      <w:r>
        <w:rPr>
          <w:spacing w:val="-12"/>
        </w:rPr>
        <w:t xml:space="preserve"> </w:t>
      </w:r>
      <w:r>
        <w:t>PURCHASING</w:t>
      </w:r>
      <w:r>
        <w:rPr>
          <w:spacing w:val="-15"/>
        </w:rPr>
        <w:t xml:space="preserve"> </w:t>
      </w:r>
      <w:r>
        <w:t>AND</w:t>
      </w:r>
      <w:r>
        <w:rPr>
          <w:spacing w:val="-5"/>
        </w:rPr>
        <w:t xml:space="preserve"> </w:t>
      </w:r>
      <w:r>
        <w:t>PARTICIPATING</w:t>
      </w:r>
      <w:r>
        <w:rPr>
          <w:spacing w:val="-5"/>
        </w:rPr>
        <w:t xml:space="preserve"> </w:t>
      </w:r>
      <w:r>
        <w:t>IN</w:t>
      </w:r>
      <w:r>
        <w:rPr>
          <w:spacing w:val="-9"/>
        </w:rPr>
        <w:t xml:space="preserve"> </w:t>
      </w:r>
      <w:r>
        <w:t>THE</w:t>
      </w:r>
      <w:r>
        <w:rPr>
          <w:spacing w:val="-6"/>
        </w:rPr>
        <w:t xml:space="preserve"> </w:t>
      </w:r>
      <w:r>
        <w:t>COURSE,</w:t>
      </w:r>
      <w:r>
        <w:rPr>
          <w:spacing w:val="-12"/>
        </w:rPr>
        <w:t xml:space="preserve"> </w:t>
      </w:r>
      <w:r>
        <w:t>YOU</w:t>
      </w:r>
      <w:r>
        <w:rPr>
          <w:spacing w:val="-9"/>
        </w:rPr>
        <w:t xml:space="preserve"> </w:t>
      </w:r>
      <w:r>
        <w:t>WARRANT</w:t>
      </w:r>
      <w:r>
        <w:rPr>
          <w:spacing w:val="-12"/>
        </w:rPr>
        <w:t xml:space="preserve"> </w:t>
      </w:r>
      <w:r>
        <w:t>THAT</w:t>
      </w:r>
      <w:r>
        <w:rPr>
          <w:spacing w:val="-15"/>
        </w:rPr>
        <w:t xml:space="preserve"> </w:t>
      </w:r>
      <w:r>
        <w:t>YOU HAVE READ</w:t>
      </w:r>
      <w:r>
        <w:rPr>
          <w:spacing w:val="-7"/>
        </w:rPr>
        <w:t xml:space="preserve"> </w:t>
      </w:r>
      <w:r>
        <w:t>AND REVIEWED THIS</w:t>
      </w:r>
      <w:r>
        <w:rPr>
          <w:spacing w:val="-7"/>
        </w:rPr>
        <w:t xml:space="preserve"> </w:t>
      </w:r>
      <w:r>
        <w:t>AGREEMENT</w:t>
      </w:r>
      <w:r>
        <w:rPr>
          <w:spacing w:val="-12"/>
        </w:rPr>
        <w:t xml:space="preserve"> </w:t>
      </w:r>
      <w:r>
        <w:t>AND</w:t>
      </w:r>
      <w:r>
        <w:rPr>
          <w:spacing w:val="-7"/>
        </w:rPr>
        <w:t xml:space="preserve"> </w:t>
      </w:r>
      <w:r>
        <w:t>AGREE TO BE BOUND BY</w:t>
      </w:r>
      <w:r>
        <w:rPr>
          <w:spacing w:val="-2"/>
        </w:rPr>
        <w:t xml:space="preserve"> </w:t>
      </w:r>
      <w:r>
        <w:t>IT.</w:t>
      </w:r>
    </w:p>
    <w:p w14:paraId="75F8FED5" w14:textId="77777777" w:rsidR="00310B49" w:rsidRDefault="00310B49" w:rsidP="00310B49">
      <w:pPr>
        <w:pStyle w:val="ListParagraph"/>
        <w:numPr>
          <w:ilvl w:val="0"/>
          <w:numId w:val="1"/>
        </w:numPr>
        <w:tabs>
          <w:tab w:val="left" w:pos="820"/>
        </w:tabs>
        <w:spacing w:before="160" w:line="280" w:lineRule="auto"/>
        <w:ind w:firstLine="0"/>
        <w:jc w:val="both"/>
        <w:rPr>
          <w:sz w:val="24"/>
        </w:rPr>
      </w:pPr>
      <w:r>
        <w:rPr>
          <w:b/>
          <w:sz w:val="24"/>
          <w:u w:val="single"/>
        </w:rPr>
        <w:t>Course Description.</w:t>
      </w:r>
      <w:r>
        <w:rPr>
          <w:b/>
          <w:spacing w:val="40"/>
          <w:sz w:val="24"/>
        </w:rPr>
        <w:t xml:space="preserve">  </w:t>
      </w:r>
      <w:r>
        <w:rPr>
          <w:sz w:val="24"/>
        </w:rPr>
        <w:t>The Company has developed that certain proprietary on-line courses</w:t>
      </w:r>
      <w:r>
        <w:rPr>
          <w:spacing w:val="-2"/>
          <w:sz w:val="24"/>
        </w:rPr>
        <w:t xml:space="preserve"> </w:t>
      </w:r>
      <w:r>
        <w:rPr>
          <w:sz w:val="24"/>
        </w:rPr>
        <w:t>entitled</w:t>
      </w:r>
      <w:r>
        <w:rPr>
          <w:spacing w:val="-2"/>
          <w:sz w:val="24"/>
        </w:rPr>
        <w:t xml:space="preserve"> </w:t>
      </w:r>
      <w:r>
        <w:rPr>
          <w:sz w:val="24"/>
        </w:rPr>
        <w:t xml:space="preserve">“MEB </w:t>
      </w:r>
      <w:proofErr w:type="gramStart"/>
      <w:r>
        <w:rPr>
          <w:sz w:val="24"/>
        </w:rPr>
        <w:t>Masterclass”(</w:t>
      </w:r>
      <w:proofErr w:type="gramEnd"/>
      <w:r>
        <w:rPr>
          <w:sz w:val="24"/>
        </w:rPr>
        <w:t>Course 1), “Medical Evaluation Board Mini-Course(Course 2), “The Complete Medical Board Process Course”(Course 3), “Navigating the Medical Board Maze”(Course 4),</w:t>
      </w:r>
      <w:r>
        <w:rPr>
          <w:spacing w:val="-2"/>
          <w:sz w:val="24"/>
        </w:rPr>
        <w:t xml:space="preserve"> </w:t>
      </w:r>
      <w:r>
        <w:rPr>
          <w:sz w:val="24"/>
        </w:rPr>
        <w:t>(the</w:t>
      </w:r>
      <w:r>
        <w:rPr>
          <w:spacing w:val="-2"/>
          <w:sz w:val="24"/>
        </w:rPr>
        <w:t xml:space="preserve"> </w:t>
      </w:r>
      <w:r>
        <w:rPr>
          <w:sz w:val="24"/>
        </w:rPr>
        <w:t>“Courses”)</w:t>
      </w:r>
      <w:r>
        <w:rPr>
          <w:spacing w:val="-2"/>
          <w:sz w:val="24"/>
        </w:rPr>
        <w:t xml:space="preserve"> </w:t>
      </w:r>
      <w:r>
        <w:rPr>
          <w:sz w:val="24"/>
        </w:rPr>
        <w:t>for</w:t>
      </w:r>
      <w:r>
        <w:rPr>
          <w:spacing w:val="-2"/>
          <w:sz w:val="24"/>
        </w:rPr>
        <w:t xml:space="preserve"> </w:t>
      </w:r>
      <w:r>
        <w:rPr>
          <w:sz w:val="24"/>
        </w:rPr>
        <w:t>educational</w:t>
      </w:r>
      <w:r>
        <w:rPr>
          <w:spacing w:val="-2"/>
          <w:sz w:val="24"/>
        </w:rPr>
        <w:t xml:space="preserve"> </w:t>
      </w:r>
      <w:r>
        <w:rPr>
          <w:sz w:val="24"/>
        </w:rPr>
        <w:t>purposes.</w:t>
      </w:r>
      <w:r>
        <w:rPr>
          <w:spacing w:val="-6"/>
          <w:sz w:val="24"/>
        </w:rPr>
        <w:t xml:space="preserve"> </w:t>
      </w:r>
      <w:r>
        <w:rPr>
          <w:sz w:val="24"/>
        </w:rPr>
        <w:t>These Courses</w:t>
      </w:r>
      <w:r>
        <w:rPr>
          <w:spacing w:val="-1"/>
          <w:sz w:val="24"/>
        </w:rPr>
        <w:t xml:space="preserve"> </w:t>
      </w:r>
      <w:r>
        <w:rPr>
          <w:sz w:val="24"/>
        </w:rPr>
        <w:t>are</w:t>
      </w:r>
      <w:r>
        <w:rPr>
          <w:spacing w:val="-1"/>
          <w:sz w:val="24"/>
        </w:rPr>
        <w:t xml:space="preserve"> </w:t>
      </w:r>
      <w:r>
        <w:rPr>
          <w:sz w:val="24"/>
        </w:rPr>
        <w:t>designed</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 Integrated</w:t>
      </w:r>
      <w:r>
        <w:rPr>
          <w:spacing w:val="-1"/>
          <w:sz w:val="24"/>
        </w:rPr>
        <w:t xml:space="preserve"> </w:t>
      </w:r>
      <w:r>
        <w:rPr>
          <w:sz w:val="24"/>
        </w:rPr>
        <w:t>Disability Evaluation System process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enable</w:t>
      </w:r>
      <w:r>
        <w:rPr>
          <w:spacing w:val="-1"/>
          <w:sz w:val="24"/>
        </w:rPr>
        <w:t xml:space="preserve"> </w:t>
      </w:r>
      <w:r>
        <w:rPr>
          <w:sz w:val="24"/>
        </w:rPr>
        <w:t>the Course participant to create a strategy/plan to navigate the Integrated Disability Evaluation System process.</w:t>
      </w:r>
      <w:r>
        <w:rPr>
          <w:spacing w:val="40"/>
          <w:sz w:val="24"/>
        </w:rPr>
        <w:t xml:space="preserve"> </w:t>
      </w:r>
      <w:r>
        <w:rPr>
          <w:sz w:val="24"/>
        </w:rPr>
        <w:t>The Course consists of videos on relevant topics, forms, documents and articles and an instructor will be available twice a week on a Course message board to answer questions from participants.</w:t>
      </w:r>
    </w:p>
    <w:p w14:paraId="6C55213F" w14:textId="77777777" w:rsidR="00310B49" w:rsidRDefault="00310B49" w:rsidP="00310B49">
      <w:pPr>
        <w:pStyle w:val="BodyText"/>
        <w:rPr>
          <w:sz w:val="26"/>
        </w:rPr>
      </w:pPr>
    </w:p>
    <w:p w14:paraId="18E94F12" w14:textId="77777777" w:rsidR="00310B49" w:rsidRDefault="00310B49" w:rsidP="00310B49">
      <w:pPr>
        <w:pStyle w:val="BodyText"/>
        <w:spacing w:before="10"/>
        <w:rPr>
          <w:sz w:val="29"/>
        </w:rPr>
      </w:pPr>
    </w:p>
    <w:p w14:paraId="498B2FA5" w14:textId="77777777" w:rsidR="00310B49" w:rsidRDefault="00310B49" w:rsidP="00310B49">
      <w:pPr>
        <w:pStyle w:val="ListParagraph"/>
        <w:numPr>
          <w:ilvl w:val="0"/>
          <w:numId w:val="1"/>
        </w:numPr>
        <w:tabs>
          <w:tab w:val="left" w:pos="820"/>
        </w:tabs>
        <w:spacing w:before="1" w:line="280" w:lineRule="auto"/>
        <w:ind w:firstLine="0"/>
        <w:jc w:val="both"/>
        <w:rPr>
          <w:sz w:val="24"/>
        </w:rPr>
      </w:pPr>
      <w:r>
        <w:rPr>
          <w:b/>
          <w:sz w:val="24"/>
          <w:u w:val="single"/>
        </w:rPr>
        <w:t>License.</w:t>
      </w:r>
      <w:r>
        <w:rPr>
          <w:b/>
          <w:spacing w:val="80"/>
          <w:sz w:val="24"/>
        </w:rPr>
        <w:t xml:space="preserve"> </w:t>
      </w:r>
      <w:r>
        <w:rPr>
          <w:sz w:val="24"/>
        </w:rPr>
        <w:t>Upon registration and payment of the Fee (as hereinafter defined), the</w:t>
      </w:r>
      <w:r>
        <w:rPr>
          <w:spacing w:val="40"/>
          <w:sz w:val="24"/>
        </w:rPr>
        <w:t xml:space="preserve"> </w:t>
      </w:r>
      <w:r>
        <w:rPr>
          <w:sz w:val="24"/>
        </w:rPr>
        <w:t>Company grants you a non-exclusive, limited (one-year), nontransferable and revocable license to use the Course Materials (as hereinafter defined), subject to the terms and conditions set forth in this Agreement. The Company retains all title and ownership to the Course and the Course Materials. “Course Materials” means all data, documentation and information developed by us and other materials provided by us to assist you in your participation and completion of the Course.</w:t>
      </w:r>
    </w:p>
    <w:p w14:paraId="7BAF9911" w14:textId="77777777" w:rsidR="00310B49" w:rsidRDefault="00310B49" w:rsidP="00310B49">
      <w:pPr>
        <w:pStyle w:val="BodyText"/>
        <w:rPr>
          <w:sz w:val="26"/>
        </w:rPr>
      </w:pPr>
    </w:p>
    <w:p w14:paraId="1A900FFF" w14:textId="77777777" w:rsidR="00310B49" w:rsidRDefault="00310B49" w:rsidP="00310B49">
      <w:pPr>
        <w:pStyle w:val="BodyText"/>
        <w:spacing w:before="10"/>
        <w:rPr>
          <w:sz w:val="29"/>
        </w:rPr>
      </w:pPr>
    </w:p>
    <w:p w14:paraId="23C275FE" w14:textId="329E417A" w:rsidR="00310B49" w:rsidRDefault="00310B49" w:rsidP="00310B49">
      <w:pPr>
        <w:pStyle w:val="ListParagraph"/>
        <w:numPr>
          <w:ilvl w:val="0"/>
          <w:numId w:val="1"/>
        </w:numPr>
        <w:tabs>
          <w:tab w:val="left" w:pos="820"/>
        </w:tabs>
        <w:spacing w:line="280" w:lineRule="auto"/>
        <w:ind w:firstLine="0"/>
        <w:jc w:val="both"/>
        <w:rPr>
          <w:sz w:val="24"/>
        </w:rPr>
      </w:pPr>
      <w:r>
        <w:rPr>
          <w:b/>
          <w:sz w:val="24"/>
          <w:u w:val="single"/>
        </w:rPr>
        <w:t>Fee.</w:t>
      </w:r>
      <w:r>
        <w:rPr>
          <w:b/>
          <w:spacing w:val="40"/>
          <w:sz w:val="24"/>
        </w:rPr>
        <w:t xml:space="preserve"> </w:t>
      </w:r>
      <w:r>
        <w:rPr>
          <w:sz w:val="24"/>
        </w:rPr>
        <w:t>The Fee for Course 1 is $0; Course 2 is $79.00, Course 3 is $99.00, Course 4 is $199.00 which must be paid in full at the time of registration for the Course.</w:t>
      </w:r>
      <w:r>
        <w:rPr>
          <w:spacing w:val="40"/>
          <w:sz w:val="24"/>
        </w:rPr>
        <w:t xml:space="preserve"> </w:t>
      </w:r>
      <w:r>
        <w:rPr>
          <w:sz w:val="24"/>
        </w:rPr>
        <w:t>The Fee is non-refundable.</w:t>
      </w:r>
      <w:r>
        <w:rPr>
          <w:spacing w:val="80"/>
          <w:sz w:val="24"/>
        </w:rPr>
        <w:t xml:space="preserve"> </w:t>
      </w:r>
      <w:r>
        <w:rPr>
          <w:sz w:val="24"/>
        </w:rPr>
        <w:t>The Course does not have a structured start date, which means you</w:t>
      </w:r>
      <w:r>
        <w:rPr>
          <w:spacing w:val="40"/>
          <w:sz w:val="24"/>
        </w:rPr>
        <w:t xml:space="preserve"> </w:t>
      </w:r>
      <w:r>
        <w:rPr>
          <w:sz w:val="24"/>
        </w:rPr>
        <w:t>may</w:t>
      </w:r>
      <w:r>
        <w:rPr>
          <w:spacing w:val="-2"/>
          <w:sz w:val="24"/>
        </w:rPr>
        <w:t xml:space="preserve"> </w:t>
      </w:r>
      <w:r>
        <w:rPr>
          <w:sz w:val="24"/>
        </w:rPr>
        <w:t>begin</w:t>
      </w:r>
      <w:r>
        <w:rPr>
          <w:spacing w:val="-2"/>
          <w:sz w:val="24"/>
        </w:rPr>
        <w:t xml:space="preserve"> </w:t>
      </w:r>
      <w:r>
        <w:rPr>
          <w:sz w:val="24"/>
        </w:rPr>
        <w:t>the</w:t>
      </w:r>
      <w:r>
        <w:rPr>
          <w:spacing w:val="-2"/>
          <w:sz w:val="24"/>
        </w:rPr>
        <w:t xml:space="preserve"> </w:t>
      </w:r>
      <w:r>
        <w:rPr>
          <w:sz w:val="24"/>
        </w:rPr>
        <w:t>Course</w:t>
      </w:r>
      <w:r>
        <w:rPr>
          <w:spacing w:val="-2"/>
          <w:sz w:val="24"/>
        </w:rPr>
        <w:t xml:space="preserve"> </w:t>
      </w:r>
      <w:r>
        <w:rPr>
          <w:sz w:val="24"/>
        </w:rPr>
        <w:t>at</w:t>
      </w:r>
      <w:r>
        <w:rPr>
          <w:spacing w:val="-2"/>
          <w:sz w:val="24"/>
        </w:rPr>
        <w:t xml:space="preserve"> </w:t>
      </w:r>
      <w:r>
        <w:rPr>
          <w:sz w:val="24"/>
        </w:rPr>
        <w:t>any</w:t>
      </w:r>
      <w:r>
        <w:rPr>
          <w:spacing w:val="-2"/>
          <w:sz w:val="24"/>
        </w:rPr>
        <w:t xml:space="preserve"> </w:t>
      </w:r>
      <w:r>
        <w:rPr>
          <w:sz w:val="24"/>
        </w:rPr>
        <w:t>time,</w:t>
      </w:r>
      <w:r>
        <w:rPr>
          <w:spacing w:val="-2"/>
          <w:sz w:val="24"/>
        </w:rPr>
        <w:t xml:space="preserve"> </w:t>
      </w:r>
      <w:r>
        <w:rPr>
          <w:sz w:val="24"/>
        </w:rPr>
        <w:t>but</w:t>
      </w:r>
      <w:r>
        <w:rPr>
          <w:spacing w:val="-2"/>
          <w:sz w:val="24"/>
        </w:rPr>
        <w:t xml:space="preserve"> </w:t>
      </w:r>
      <w:r>
        <w:rPr>
          <w:sz w:val="24"/>
        </w:rPr>
        <w:t>your</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Course</w:t>
      </w:r>
      <w:r>
        <w:rPr>
          <w:spacing w:val="-2"/>
          <w:sz w:val="24"/>
        </w:rPr>
        <w:t xml:space="preserve"> </w:t>
      </w:r>
      <w:r>
        <w:rPr>
          <w:sz w:val="24"/>
        </w:rPr>
        <w:t>will</w:t>
      </w:r>
      <w:r>
        <w:rPr>
          <w:spacing w:val="-2"/>
          <w:sz w:val="24"/>
        </w:rPr>
        <w:t xml:space="preserve"> </w:t>
      </w:r>
      <w:r w:rsidRPr="0018478E">
        <w:rPr>
          <w:b/>
          <w:bCs/>
          <w:sz w:val="24"/>
        </w:rPr>
        <w:t>expire</w:t>
      </w:r>
      <w:r w:rsidRPr="0018478E">
        <w:rPr>
          <w:b/>
          <w:bCs/>
          <w:spacing w:val="-2"/>
          <w:sz w:val="24"/>
        </w:rPr>
        <w:t xml:space="preserve"> </w:t>
      </w:r>
      <w:r w:rsidRPr="0018478E">
        <w:rPr>
          <w:b/>
          <w:bCs/>
          <w:sz w:val="24"/>
        </w:rPr>
        <w:t>one</w:t>
      </w:r>
      <w:r w:rsidRPr="0018478E">
        <w:rPr>
          <w:b/>
          <w:bCs/>
          <w:spacing w:val="-2"/>
          <w:sz w:val="24"/>
        </w:rPr>
        <w:t xml:space="preserve"> </w:t>
      </w:r>
      <w:r w:rsidRPr="0018478E">
        <w:rPr>
          <w:b/>
          <w:bCs/>
          <w:sz w:val="24"/>
        </w:rPr>
        <w:t>year</w:t>
      </w:r>
      <w:r>
        <w:rPr>
          <w:spacing w:val="-2"/>
          <w:sz w:val="24"/>
        </w:rPr>
        <w:t xml:space="preserve"> </w:t>
      </w:r>
      <w:r>
        <w:rPr>
          <w:sz w:val="24"/>
        </w:rPr>
        <w:t>after</w:t>
      </w:r>
      <w:r>
        <w:rPr>
          <w:spacing w:val="-2"/>
          <w:sz w:val="24"/>
        </w:rPr>
        <w:t xml:space="preserve"> </w:t>
      </w:r>
      <w:r>
        <w:rPr>
          <w:sz w:val="24"/>
        </w:rPr>
        <w:t xml:space="preserve">the Effective Date, </w:t>
      </w:r>
      <w:proofErr w:type="gramStart"/>
      <w:r>
        <w:rPr>
          <w:sz w:val="24"/>
        </w:rPr>
        <w:t>whether or not</w:t>
      </w:r>
      <w:proofErr w:type="gramEnd"/>
      <w:r>
        <w:rPr>
          <w:sz w:val="24"/>
        </w:rPr>
        <w:t xml:space="preserve"> you have completed the Course.</w:t>
      </w:r>
    </w:p>
    <w:p w14:paraId="76354845" w14:textId="77777777" w:rsidR="00310B49" w:rsidRDefault="00310B49" w:rsidP="00310B49">
      <w:pPr>
        <w:pStyle w:val="BodyText"/>
        <w:rPr>
          <w:sz w:val="26"/>
        </w:rPr>
      </w:pPr>
    </w:p>
    <w:p w14:paraId="75226557" w14:textId="77777777" w:rsidR="00310B49" w:rsidRDefault="00310B49" w:rsidP="00310B49">
      <w:pPr>
        <w:pStyle w:val="BodyText"/>
        <w:rPr>
          <w:sz w:val="30"/>
        </w:rPr>
      </w:pPr>
    </w:p>
    <w:p w14:paraId="4396B88F" w14:textId="77777777" w:rsidR="00310B49" w:rsidRPr="0018478E" w:rsidRDefault="00310B49" w:rsidP="00310B49">
      <w:pPr>
        <w:pStyle w:val="Heading1"/>
        <w:tabs>
          <w:tab w:val="left" w:pos="820"/>
        </w:tabs>
        <w:ind w:firstLine="0"/>
        <w:jc w:val="left"/>
        <w:rPr>
          <w:u w:val="none"/>
        </w:rPr>
      </w:pPr>
    </w:p>
    <w:p w14:paraId="22029D74" w14:textId="77777777" w:rsidR="00310B49" w:rsidRPr="0018478E" w:rsidRDefault="00310B49" w:rsidP="00310B49">
      <w:pPr>
        <w:pStyle w:val="ListParagraph"/>
        <w:tabs>
          <w:tab w:val="left" w:pos="1540"/>
        </w:tabs>
        <w:spacing w:before="90" w:line="280" w:lineRule="auto"/>
        <w:ind w:left="1180" w:firstLine="0"/>
        <w:jc w:val="left"/>
        <w:rPr>
          <w:b/>
          <w:sz w:val="24"/>
        </w:rPr>
      </w:pPr>
      <w:r>
        <w:rPr>
          <w:b/>
          <w:sz w:val="24"/>
        </w:rPr>
        <w:t>Your Conduct</w:t>
      </w:r>
    </w:p>
    <w:p w14:paraId="595F2DD3" w14:textId="77777777" w:rsidR="00310B49" w:rsidRDefault="00310B49" w:rsidP="00310B49">
      <w:pPr>
        <w:pStyle w:val="ListParagraph"/>
        <w:numPr>
          <w:ilvl w:val="1"/>
          <w:numId w:val="1"/>
        </w:numPr>
        <w:tabs>
          <w:tab w:val="left" w:pos="1540"/>
        </w:tabs>
        <w:spacing w:before="90" w:line="280" w:lineRule="auto"/>
        <w:ind w:left="460" w:firstLine="720"/>
        <w:jc w:val="both"/>
        <w:rPr>
          <w:b/>
          <w:sz w:val="24"/>
        </w:rPr>
      </w:pPr>
      <w:r>
        <w:rPr>
          <w:sz w:val="24"/>
        </w:rPr>
        <w:t xml:space="preserve">You may not remove any proprietary notices, labels, logos </w:t>
      </w:r>
      <w:proofErr w:type="gramStart"/>
      <w:r>
        <w:rPr>
          <w:sz w:val="24"/>
        </w:rPr>
        <w:t>on</w:t>
      </w:r>
      <w:proofErr w:type="gramEnd"/>
      <w:r>
        <w:rPr>
          <w:sz w:val="24"/>
        </w:rPr>
        <w:t xml:space="preserve"> the Course or Course Materials.</w:t>
      </w:r>
      <w:r>
        <w:rPr>
          <w:spacing w:val="40"/>
          <w:sz w:val="24"/>
        </w:rPr>
        <w:t xml:space="preserve"> </w:t>
      </w:r>
      <w:r>
        <w:rPr>
          <w:sz w:val="24"/>
        </w:rPr>
        <w:t xml:space="preserve">You may not sell, rent, </w:t>
      </w:r>
      <w:proofErr w:type="gramStart"/>
      <w:r>
        <w:rPr>
          <w:sz w:val="24"/>
        </w:rPr>
        <w:t>lend</w:t>
      </w:r>
      <w:proofErr w:type="gramEnd"/>
      <w:r>
        <w:rPr>
          <w:sz w:val="24"/>
        </w:rPr>
        <w:t xml:space="preserve"> or otherwise transfer the Course or Course Materials to another party. The Course and Course Materials contain copyrighted material and other proprietary material. You shall not (and shall not permit anyone else to) copy, reverse engineer, disassemble or otherwise reduce the software used to provide the Course to a human-perceivable form, or to modify, network, rent, loan, distribute, or create derivative works based upon the Course, the Course Materials, or any software or materials used in connection with the Course or Course Materials. You shall not teach a course based on the materials contained in the Course or Course Materials.</w:t>
      </w:r>
    </w:p>
    <w:p w14:paraId="336DEAD1" w14:textId="77777777" w:rsidR="00310B49" w:rsidRDefault="00310B49" w:rsidP="00310B49">
      <w:pPr>
        <w:pStyle w:val="BodyText"/>
        <w:rPr>
          <w:sz w:val="26"/>
        </w:rPr>
      </w:pPr>
    </w:p>
    <w:p w14:paraId="1AD634BC" w14:textId="77777777" w:rsidR="00310B49" w:rsidRDefault="00310B49" w:rsidP="00310B49">
      <w:pPr>
        <w:pStyle w:val="BodyText"/>
        <w:spacing w:before="10"/>
        <w:rPr>
          <w:sz w:val="36"/>
        </w:rPr>
      </w:pPr>
    </w:p>
    <w:p w14:paraId="26B1DDD9" w14:textId="77777777" w:rsidR="00310B49" w:rsidRDefault="00310B49" w:rsidP="00310B49">
      <w:pPr>
        <w:pStyle w:val="ListParagraph"/>
        <w:numPr>
          <w:ilvl w:val="1"/>
          <w:numId w:val="1"/>
        </w:numPr>
        <w:tabs>
          <w:tab w:val="left" w:pos="1540"/>
        </w:tabs>
        <w:spacing w:line="280" w:lineRule="auto"/>
        <w:ind w:left="460" w:firstLine="720"/>
        <w:jc w:val="both"/>
        <w:rPr>
          <w:b/>
          <w:sz w:val="24"/>
        </w:rPr>
      </w:pPr>
      <w:r>
        <w:rPr>
          <w:sz w:val="24"/>
        </w:rPr>
        <w:t>You shall register in your own name, not impersonate any other person or entity, and provide truthful and accurate information. You agree not to post or send transmissions which attempt to hide your identity or represent yourself as someone else. Further, you shall not use or launch any automated system, including without limitation, “robots,” “spiders,” or “offline readers” to access the Course or the Convene Communities Site (the “Site”).</w:t>
      </w:r>
    </w:p>
    <w:p w14:paraId="1098A799" w14:textId="77777777" w:rsidR="00310B49" w:rsidRDefault="00310B49" w:rsidP="00310B49">
      <w:pPr>
        <w:pStyle w:val="BodyText"/>
        <w:rPr>
          <w:sz w:val="26"/>
        </w:rPr>
      </w:pPr>
    </w:p>
    <w:p w14:paraId="4B626349" w14:textId="77777777" w:rsidR="00310B49" w:rsidRDefault="00310B49" w:rsidP="00310B49">
      <w:pPr>
        <w:pStyle w:val="BodyText"/>
        <w:spacing w:before="11"/>
        <w:rPr>
          <w:sz w:val="29"/>
        </w:rPr>
      </w:pPr>
    </w:p>
    <w:p w14:paraId="1887C508" w14:textId="77777777" w:rsidR="00310B49" w:rsidRDefault="00310B49" w:rsidP="00310B49">
      <w:pPr>
        <w:pStyle w:val="ListParagraph"/>
        <w:numPr>
          <w:ilvl w:val="1"/>
          <w:numId w:val="1"/>
        </w:numPr>
        <w:tabs>
          <w:tab w:val="left" w:pos="1540"/>
        </w:tabs>
        <w:spacing w:line="280" w:lineRule="auto"/>
        <w:ind w:left="460" w:firstLine="720"/>
        <w:jc w:val="both"/>
        <w:rPr>
          <w:b/>
          <w:sz w:val="24"/>
        </w:rPr>
      </w:pPr>
      <w:r>
        <w:rPr>
          <w:sz w:val="24"/>
        </w:rPr>
        <w:t>You</w:t>
      </w:r>
      <w:r>
        <w:rPr>
          <w:spacing w:val="-3"/>
          <w:sz w:val="24"/>
        </w:rPr>
        <w:t xml:space="preserve"> </w:t>
      </w:r>
      <w:r>
        <w:rPr>
          <w:sz w:val="24"/>
        </w:rPr>
        <w:t>agree</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in</w:t>
      </w:r>
      <w:r>
        <w:rPr>
          <w:spacing w:val="-3"/>
          <w:sz w:val="24"/>
        </w:rPr>
        <w:t xml:space="preserve"> </w:t>
      </w:r>
      <w:r>
        <w:rPr>
          <w:sz w:val="24"/>
        </w:rPr>
        <w:t>good</w:t>
      </w:r>
      <w:r>
        <w:rPr>
          <w:spacing w:val="-3"/>
          <w:sz w:val="24"/>
        </w:rPr>
        <w:t xml:space="preserve"> </w:t>
      </w:r>
      <w:r>
        <w:rPr>
          <w:sz w:val="24"/>
        </w:rPr>
        <w:t>faith</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bring disrepute or damage the reputation of the Company or the Course.</w:t>
      </w:r>
      <w:r>
        <w:rPr>
          <w:spacing w:val="40"/>
          <w:sz w:val="24"/>
        </w:rPr>
        <w:t xml:space="preserve"> </w:t>
      </w:r>
      <w:r>
        <w:rPr>
          <w:sz w:val="24"/>
        </w:rPr>
        <w:t>You further agree to provide</w:t>
      </w:r>
      <w:r>
        <w:rPr>
          <w:spacing w:val="40"/>
          <w:sz w:val="24"/>
        </w:rPr>
        <w:t xml:space="preserve"> </w:t>
      </w:r>
      <w:r>
        <w:rPr>
          <w:sz w:val="24"/>
        </w:rPr>
        <w:t>the</w:t>
      </w:r>
      <w:r>
        <w:rPr>
          <w:spacing w:val="40"/>
          <w:sz w:val="24"/>
        </w:rPr>
        <w:t xml:space="preserve"> </w:t>
      </w:r>
      <w:proofErr w:type="gramStart"/>
      <w:r>
        <w:rPr>
          <w:sz w:val="24"/>
        </w:rPr>
        <w:t>Company</w:t>
      </w:r>
      <w:proofErr w:type="gramEnd"/>
      <w:r>
        <w:rPr>
          <w:spacing w:val="40"/>
          <w:sz w:val="24"/>
        </w:rPr>
        <w:t xml:space="preserve"> </w:t>
      </w:r>
      <w:r>
        <w:rPr>
          <w:sz w:val="24"/>
        </w:rPr>
        <w:t>ongoing</w:t>
      </w:r>
      <w:r>
        <w:rPr>
          <w:spacing w:val="40"/>
          <w:sz w:val="24"/>
        </w:rPr>
        <w:t xml:space="preserve"> </w:t>
      </w:r>
      <w:r>
        <w:rPr>
          <w:sz w:val="24"/>
        </w:rPr>
        <w:t>and</w:t>
      </w:r>
      <w:r>
        <w:rPr>
          <w:spacing w:val="40"/>
          <w:sz w:val="24"/>
        </w:rPr>
        <w:t xml:space="preserve"> </w:t>
      </w:r>
      <w:r>
        <w:rPr>
          <w:sz w:val="24"/>
        </w:rPr>
        <w:t>constructive</w:t>
      </w:r>
      <w:r>
        <w:rPr>
          <w:spacing w:val="40"/>
          <w:sz w:val="24"/>
        </w:rPr>
        <w:t xml:space="preserve"> </w:t>
      </w:r>
      <w:r>
        <w:rPr>
          <w:sz w:val="24"/>
        </w:rPr>
        <w:t>feedback</w:t>
      </w:r>
      <w:r>
        <w:rPr>
          <w:spacing w:val="40"/>
          <w:sz w:val="24"/>
        </w:rPr>
        <w:t xml:space="preserve"> </w:t>
      </w:r>
      <w:r>
        <w:rPr>
          <w:sz w:val="24"/>
        </w:rPr>
        <w:t>regarding</w:t>
      </w:r>
      <w:r>
        <w:rPr>
          <w:spacing w:val="40"/>
          <w:sz w:val="24"/>
        </w:rPr>
        <w:t xml:space="preserve"> </w:t>
      </w:r>
      <w:r>
        <w:rPr>
          <w:sz w:val="24"/>
        </w:rPr>
        <w:t>the</w:t>
      </w:r>
      <w:r>
        <w:rPr>
          <w:spacing w:val="40"/>
          <w:sz w:val="24"/>
        </w:rPr>
        <w:t xml:space="preserve"> </w:t>
      </w:r>
      <w:r>
        <w:rPr>
          <w:sz w:val="24"/>
        </w:rPr>
        <w:t>Course</w:t>
      </w:r>
      <w:r>
        <w:rPr>
          <w:spacing w:val="40"/>
          <w:sz w:val="24"/>
        </w:rPr>
        <w:t xml:space="preserve"> </w:t>
      </w:r>
      <w:r>
        <w:rPr>
          <w:sz w:val="24"/>
        </w:rPr>
        <w:t xml:space="preserve">by sending an email to </w:t>
      </w:r>
      <w:r>
        <w:rPr>
          <w:spacing w:val="-2"/>
          <w:sz w:val="24"/>
        </w:rPr>
        <w:t>(</w:t>
      </w:r>
      <w:r>
        <w:rPr>
          <w:color w:val="0563C1"/>
          <w:spacing w:val="-2"/>
          <w:sz w:val="24"/>
          <w:u w:val="single" w:color="0563C1"/>
        </w:rPr>
        <w:t>contact@openranksnc.com</w:t>
      </w:r>
      <w:r>
        <w:rPr>
          <w:spacing w:val="-2"/>
          <w:sz w:val="24"/>
        </w:rPr>
        <w:t>).</w:t>
      </w:r>
    </w:p>
    <w:p w14:paraId="2B9E91C2" w14:textId="77777777" w:rsidR="00310B49" w:rsidRDefault="00310B49" w:rsidP="00310B49">
      <w:pPr>
        <w:pStyle w:val="BodyText"/>
        <w:rPr>
          <w:sz w:val="26"/>
        </w:rPr>
      </w:pPr>
    </w:p>
    <w:p w14:paraId="7D4A8EBF" w14:textId="77777777" w:rsidR="00310B49" w:rsidRDefault="00310B49" w:rsidP="00310B49">
      <w:pPr>
        <w:pStyle w:val="BodyText"/>
        <w:spacing w:before="11"/>
        <w:rPr>
          <w:sz w:val="29"/>
        </w:rPr>
      </w:pPr>
    </w:p>
    <w:p w14:paraId="30533C55" w14:textId="77777777" w:rsidR="00310B49" w:rsidRDefault="00310B49" w:rsidP="00310B49">
      <w:pPr>
        <w:pStyle w:val="ListParagraph"/>
        <w:numPr>
          <w:ilvl w:val="1"/>
          <w:numId w:val="1"/>
        </w:numPr>
        <w:tabs>
          <w:tab w:val="left" w:pos="1540"/>
        </w:tabs>
        <w:spacing w:line="280" w:lineRule="auto"/>
        <w:ind w:left="460" w:firstLine="720"/>
        <w:jc w:val="both"/>
        <w:rPr>
          <w:b/>
          <w:sz w:val="24"/>
        </w:rPr>
      </w:pPr>
      <w:r>
        <w:rPr>
          <w:sz w:val="24"/>
        </w:rPr>
        <w:t>You shall not post or transmit on the Site any unlawful, harassing, discriminatory, libelous,</w:t>
      </w:r>
      <w:r>
        <w:rPr>
          <w:spacing w:val="-2"/>
          <w:sz w:val="24"/>
        </w:rPr>
        <w:t xml:space="preserve"> </w:t>
      </w:r>
      <w:r>
        <w:rPr>
          <w:sz w:val="24"/>
        </w:rPr>
        <w:t>abusive,</w:t>
      </w:r>
      <w:r>
        <w:rPr>
          <w:spacing w:val="-2"/>
          <w:sz w:val="24"/>
        </w:rPr>
        <w:t xml:space="preserve"> </w:t>
      </w:r>
      <w:r>
        <w:rPr>
          <w:sz w:val="24"/>
        </w:rPr>
        <w:t>tortious,</w:t>
      </w:r>
      <w:r>
        <w:rPr>
          <w:spacing w:val="-2"/>
          <w:sz w:val="24"/>
        </w:rPr>
        <w:t xml:space="preserve"> </w:t>
      </w:r>
      <w:r>
        <w:rPr>
          <w:sz w:val="24"/>
        </w:rPr>
        <w:t>threatening,</w:t>
      </w:r>
      <w:r>
        <w:rPr>
          <w:spacing w:val="-2"/>
          <w:sz w:val="24"/>
        </w:rPr>
        <w:t xml:space="preserve"> </w:t>
      </w:r>
      <w:r>
        <w:rPr>
          <w:sz w:val="24"/>
        </w:rPr>
        <w:t>harmful,</w:t>
      </w:r>
      <w:r>
        <w:rPr>
          <w:spacing w:val="-2"/>
          <w:sz w:val="24"/>
        </w:rPr>
        <w:t xml:space="preserve"> </w:t>
      </w:r>
      <w:r>
        <w:rPr>
          <w:sz w:val="24"/>
        </w:rPr>
        <w:t>vulgar,</w:t>
      </w:r>
      <w:r>
        <w:rPr>
          <w:spacing w:val="-2"/>
          <w:sz w:val="24"/>
        </w:rPr>
        <w:t xml:space="preserve"> </w:t>
      </w:r>
      <w:r>
        <w:rPr>
          <w:sz w:val="24"/>
        </w:rPr>
        <w:t>obscene,</w:t>
      </w:r>
      <w:r>
        <w:rPr>
          <w:spacing w:val="-2"/>
          <w:sz w:val="24"/>
        </w:rPr>
        <w:t xml:space="preserve"> </w:t>
      </w:r>
      <w:r>
        <w:rPr>
          <w:sz w:val="24"/>
        </w:rPr>
        <w:t>racist,</w:t>
      </w:r>
      <w:r>
        <w:rPr>
          <w:spacing w:val="-2"/>
          <w:sz w:val="24"/>
        </w:rPr>
        <w:t xml:space="preserve"> </w:t>
      </w:r>
      <w:r>
        <w:rPr>
          <w:sz w:val="24"/>
        </w:rPr>
        <w:t>homophobic,</w:t>
      </w:r>
      <w:r>
        <w:rPr>
          <w:spacing w:val="-2"/>
          <w:sz w:val="24"/>
        </w:rPr>
        <w:t xml:space="preserve"> </w:t>
      </w:r>
      <w:r>
        <w:rPr>
          <w:sz w:val="24"/>
        </w:rPr>
        <w:t>violent, degrading,</w:t>
      </w:r>
      <w:r>
        <w:rPr>
          <w:spacing w:val="-1"/>
          <w:sz w:val="24"/>
        </w:rPr>
        <w:t xml:space="preserve"> </w:t>
      </w:r>
      <w:r>
        <w:rPr>
          <w:sz w:val="24"/>
        </w:rPr>
        <w:t>or</w:t>
      </w:r>
      <w:r>
        <w:rPr>
          <w:spacing w:val="-1"/>
          <w:sz w:val="24"/>
        </w:rPr>
        <w:t xml:space="preserve"> </w:t>
      </w:r>
      <w:r>
        <w:rPr>
          <w:sz w:val="24"/>
        </w:rPr>
        <w:t>otherwise</w:t>
      </w:r>
      <w:r>
        <w:rPr>
          <w:spacing w:val="-1"/>
          <w:sz w:val="24"/>
        </w:rPr>
        <w:t xml:space="preserve"> </w:t>
      </w:r>
      <w:r>
        <w:rPr>
          <w:sz w:val="24"/>
        </w:rPr>
        <w:t>objectionable</w:t>
      </w:r>
      <w:r>
        <w:rPr>
          <w:spacing w:val="-1"/>
          <w:sz w:val="24"/>
        </w:rPr>
        <w:t xml:space="preserve"> </w:t>
      </w:r>
      <w:r>
        <w:rPr>
          <w:sz w:val="24"/>
        </w:rPr>
        <w:t>material</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kind</w:t>
      </w:r>
      <w:r>
        <w:rPr>
          <w:spacing w:val="-1"/>
          <w:sz w:val="24"/>
        </w:rPr>
        <w:t xml:space="preserve"> </w:t>
      </w:r>
      <w:r>
        <w:rPr>
          <w:sz w:val="24"/>
        </w:rPr>
        <w:t>or</w:t>
      </w:r>
      <w:r>
        <w:rPr>
          <w:spacing w:val="-1"/>
          <w:sz w:val="24"/>
        </w:rPr>
        <w:t xml:space="preserve"> </w:t>
      </w:r>
      <w:r>
        <w:rPr>
          <w:sz w:val="24"/>
        </w:rPr>
        <w:t>nature.</w:t>
      </w:r>
      <w:r>
        <w:rPr>
          <w:spacing w:val="-10"/>
          <w:sz w:val="24"/>
        </w:rPr>
        <w:t xml:space="preserve"> </w:t>
      </w:r>
      <w:r>
        <w:rPr>
          <w:sz w:val="24"/>
        </w:rPr>
        <w:t>You</w:t>
      </w:r>
      <w:r>
        <w:rPr>
          <w:spacing w:val="-1"/>
          <w:sz w:val="24"/>
        </w:rPr>
        <w:t xml:space="preserve"> </w:t>
      </w:r>
      <w:r>
        <w:rPr>
          <w:sz w:val="24"/>
        </w:rPr>
        <w:t>further</w:t>
      </w:r>
      <w:r>
        <w:rPr>
          <w:spacing w:val="-1"/>
          <w:sz w:val="24"/>
        </w:rPr>
        <w:t xml:space="preserve"> </w:t>
      </w:r>
      <w:r>
        <w:rPr>
          <w:sz w:val="24"/>
        </w:rPr>
        <w:t>agree</w:t>
      </w:r>
      <w:r>
        <w:rPr>
          <w:spacing w:val="-1"/>
          <w:sz w:val="24"/>
        </w:rPr>
        <w:t xml:space="preserve"> </w:t>
      </w:r>
      <w:r>
        <w:rPr>
          <w:sz w:val="24"/>
        </w:rPr>
        <w:t>not</w:t>
      </w:r>
      <w:r>
        <w:rPr>
          <w:spacing w:val="-1"/>
          <w:sz w:val="24"/>
        </w:rPr>
        <w:t xml:space="preserve"> </w:t>
      </w:r>
      <w:r>
        <w:rPr>
          <w:sz w:val="24"/>
        </w:rPr>
        <w:t>to post</w:t>
      </w:r>
      <w:r>
        <w:rPr>
          <w:spacing w:val="-3"/>
          <w:sz w:val="24"/>
        </w:rPr>
        <w:t xml:space="preserve"> </w:t>
      </w:r>
      <w:r>
        <w:rPr>
          <w:sz w:val="24"/>
        </w:rPr>
        <w:t>or</w:t>
      </w:r>
      <w:r>
        <w:rPr>
          <w:spacing w:val="-3"/>
          <w:sz w:val="24"/>
        </w:rPr>
        <w:t xml:space="preserve"> </w:t>
      </w:r>
      <w:r>
        <w:rPr>
          <w:sz w:val="24"/>
        </w:rPr>
        <w:t>transmit</w:t>
      </w:r>
      <w:r>
        <w:rPr>
          <w:spacing w:val="-3"/>
          <w:sz w:val="24"/>
        </w:rPr>
        <w:t xml:space="preserve"> </w:t>
      </w:r>
      <w:r>
        <w:rPr>
          <w:sz w:val="24"/>
        </w:rPr>
        <w:t>any</w:t>
      </w:r>
      <w:r>
        <w:rPr>
          <w:spacing w:val="-3"/>
          <w:sz w:val="24"/>
        </w:rPr>
        <w:t xml:space="preserve"> </w:t>
      </w:r>
      <w:r>
        <w:rPr>
          <w:sz w:val="24"/>
        </w:rPr>
        <w:t>material</w:t>
      </w:r>
      <w:r>
        <w:rPr>
          <w:spacing w:val="-3"/>
          <w:sz w:val="24"/>
        </w:rPr>
        <w:t xml:space="preserve"> </w:t>
      </w:r>
      <w:r>
        <w:rPr>
          <w:sz w:val="24"/>
        </w:rPr>
        <w:t>that</w:t>
      </w:r>
      <w:r>
        <w:rPr>
          <w:spacing w:val="-3"/>
          <w:sz w:val="24"/>
        </w:rPr>
        <w:t xml:space="preserve"> </w:t>
      </w:r>
      <w:r>
        <w:rPr>
          <w:sz w:val="24"/>
        </w:rPr>
        <w:t>encourages</w:t>
      </w:r>
      <w:r>
        <w:rPr>
          <w:spacing w:val="-3"/>
          <w:sz w:val="24"/>
        </w:rPr>
        <w:t xml:space="preserve"> </w:t>
      </w:r>
      <w:r>
        <w:rPr>
          <w:sz w:val="24"/>
        </w:rPr>
        <w:t>conduct</w:t>
      </w:r>
      <w:r>
        <w:rPr>
          <w:spacing w:val="-3"/>
          <w:sz w:val="24"/>
        </w:rPr>
        <w:t xml:space="preserve"> </w:t>
      </w:r>
      <w:r>
        <w:rPr>
          <w:sz w:val="24"/>
        </w:rPr>
        <w:t>that</w:t>
      </w:r>
      <w:r>
        <w:rPr>
          <w:spacing w:val="-3"/>
          <w:sz w:val="24"/>
        </w:rPr>
        <w:t xml:space="preserve"> </w:t>
      </w:r>
      <w:r>
        <w:rPr>
          <w:sz w:val="24"/>
        </w:rPr>
        <w:t>could</w:t>
      </w:r>
      <w:r>
        <w:rPr>
          <w:spacing w:val="-3"/>
          <w:sz w:val="24"/>
        </w:rPr>
        <w:t xml:space="preserve"> </w:t>
      </w:r>
      <w:r>
        <w:rPr>
          <w:sz w:val="24"/>
        </w:rPr>
        <w:t>constitute</w:t>
      </w:r>
      <w:r>
        <w:rPr>
          <w:spacing w:val="-3"/>
          <w:sz w:val="24"/>
        </w:rPr>
        <w:t xml:space="preserve"> </w:t>
      </w:r>
      <w:r>
        <w:rPr>
          <w:sz w:val="24"/>
        </w:rPr>
        <w:t>a</w:t>
      </w:r>
      <w:r>
        <w:rPr>
          <w:spacing w:val="-3"/>
          <w:sz w:val="24"/>
        </w:rPr>
        <w:t xml:space="preserve"> </w:t>
      </w:r>
      <w:r>
        <w:rPr>
          <w:sz w:val="24"/>
        </w:rPr>
        <w:t>criminal</w:t>
      </w:r>
      <w:r>
        <w:rPr>
          <w:spacing w:val="-3"/>
          <w:sz w:val="24"/>
        </w:rPr>
        <w:t xml:space="preserve"> </w:t>
      </w:r>
      <w:r>
        <w:rPr>
          <w:sz w:val="24"/>
        </w:rPr>
        <w:t xml:space="preserve">offense, give rise to civil </w:t>
      </w:r>
      <w:proofErr w:type="gramStart"/>
      <w:r>
        <w:rPr>
          <w:sz w:val="24"/>
        </w:rPr>
        <w:t>liability</w:t>
      </w:r>
      <w:proofErr w:type="gramEnd"/>
      <w:r>
        <w:rPr>
          <w:sz w:val="24"/>
        </w:rPr>
        <w:t xml:space="preserve"> or otherwise violate any applicable local, state, national or international law or regulation.</w:t>
      </w:r>
    </w:p>
    <w:p w14:paraId="043E67F8" w14:textId="77777777" w:rsidR="00310B49" w:rsidRDefault="00310B49" w:rsidP="00310B49">
      <w:pPr>
        <w:pStyle w:val="BodyText"/>
        <w:rPr>
          <w:sz w:val="26"/>
        </w:rPr>
      </w:pPr>
    </w:p>
    <w:p w14:paraId="69273576" w14:textId="77777777" w:rsidR="00310B49" w:rsidRDefault="00310B49" w:rsidP="00310B49">
      <w:pPr>
        <w:pStyle w:val="BodyText"/>
        <w:spacing w:before="11"/>
        <w:rPr>
          <w:sz w:val="29"/>
        </w:rPr>
      </w:pPr>
    </w:p>
    <w:p w14:paraId="203ADBB1" w14:textId="77777777" w:rsidR="00310B49" w:rsidRDefault="00310B49" w:rsidP="00310B49">
      <w:pPr>
        <w:pStyle w:val="ListParagraph"/>
        <w:numPr>
          <w:ilvl w:val="1"/>
          <w:numId w:val="1"/>
        </w:numPr>
        <w:tabs>
          <w:tab w:val="left" w:pos="1540"/>
        </w:tabs>
        <w:spacing w:line="280" w:lineRule="auto"/>
        <w:ind w:left="460" w:firstLine="720"/>
        <w:jc w:val="both"/>
        <w:rPr>
          <w:b/>
          <w:sz w:val="24"/>
        </w:rPr>
      </w:pPr>
      <w:r>
        <w:rPr>
          <w:sz w:val="24"/>
        </w:rPr>
        <w:t>You shall not post, transmit, or provide content on the Site that infringes the intellectual</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proprietary</w:t>
      </w:r>
      <w:r>
        <w:rPr>
          <w:spacing w:val="-2"/>
          <w:sz w:val="24"/>
        </w:rPr>
        <w:t xml:space="preserve"> </w:t>
      </w:r>
      <w:r>
        <w:rPr>
          <w:sz w:val="24"/>
        </w:rPr>
        <w:t>rights</w:t>
      </w:r>
      <w:r>
        <w:rPr>
          <w:spacing w:val="-2"/>
          <w:sz w:val="24"/>
        </w:rPr>
        <w:t xml:space="preserve"> </w:t>
      </w:r>
      <w:r>
        <w:rPr>
          <w:sz w:val="24"/>
        </w:rPr>
        <w:t>of</w:t>
      </w:r>
      <w:r>
        <w:rPr>
          <w:spacing w:val="-2"/>
          <w:sz w:val="24"/>
        </w:rPr>
        <w:t xml:space="preserve"> </w:t>
      </w:r>
      <w:r>
        <w:rPr>
          <w:sz w:val="24"/>
        </w:rPr>
        <w:t>third</w:t>
      </w:r>
      <w:r>
        <w:rPr>
          <w:spacing w:val="-2"/>
          <w:sz w:val="24"/>
        </w:rPr>
        <w:t xml:space="preserve"> </w:t>
      </w:r>
      <w:r>
        <w:rPr>
          <w:sz w:val="24"/>
        </w:rPr>
        <w:t>parties</w:t>
      </w:r>
      <w:r>
        <w:rPr>
          <w:spacing w:val="-2"/>
          <w:sz w:val="24"/>
        </w:rPr>
        <w:t xml:space="preserve"> </w:t>
      </w:r>
      <w:r>
        <w:rPr>
          <w:sz w:val="24"/>
        </w:rPr>
        <w:t>or</w:t>
      </w:r>
      <w:r>
        <w:rPr>
          <w:spacing w:val="-2"/>
          <w:sz w:val="24"/>
        </w:rPr>
        <w:t xml:space="preserve"> </w:t>
      </w:r>
      <w:r>
        <w:rPr>
          <w:sz w:val="24"/>
        </w:rPr>
        <w:t>contains</w:t>
      </w:r>
      <w:r>
        <w:rPr>
          <w:spacing w:val="-2"/>
          <w:sz w:val="24"/>
        </w:rPr>
        <w:t xml:space="preserve"> </w:t>
      </w:r>
      <w:r>
        <w:rPr>
          <w:sz w:val="24"/>
        </w:rPr>
        <w:t>spam,</w:t>
      </w:r>
      <w:r>
        <w:rPr>
          <w:spacing w:val="-2"/>
          <w:sz w:val="24"/>
        </w:rPr>
        <w:t xml:space="preserve"> </w:t>
      </w:r>
      <w:r>
        <w:rPr>
          <w:sz w:val="24"/>
        </w:rPr>
        <w:t>chain</w:t>
      </w:r>
      <w:r>
        <w:rPr>
          <w:spacing w:val="-2"/>
          <w:sz w:val="24"/>
        </w:rPr>
        <w:t xml:space="preserve"> </w:t>
      </w:r>
      <w:r>
        <w:rPr>
          <w:sz w:val="24"/>
        </w:rPr>
        <w:t>letters,</w:t>
      </w:r>
      <w:r>
        <w:rPr>
          <w:spacing w:val="-2"/>
          <w:sz w:val="24"/>
        </w:rPr>
        <w:t xml:space="preserve"> </w:t>
      </w:r>
      <w:r>
        <w:rPr>
          <w:sz w:val="24"/>
        </w:rPr>
        <w:t>pyramid and</w:t>
      </w:r>
      <w:r>
        <w:rPr>
          <w:spacing w:val="-2"/>
          <w:sz w:val="24"/>
        </w:rPr>
        <w:t xml:space="preserve"> </w:t>
      </w:r>
      <w:r>
        <w:rPr>
          <w:sz w:val="24"/>
        </w:rPr>
        <w:t>other</w:t>
      </w:r>
      <w:r>
        <w:rPr>
          <w:spacing w:val="-2"/>
          <w:sz w:val="24"/>
        </w:rPr>
        <w:t xml:space="preserve"> </w:t>
      </w:r>
      <w:r>
        <w:rPr>
          <w:sz w:val="24"/>
        </w:rPr>
        <w:t>selling</w:t>
      </w:r>
      <w:r>
        <w:rPr>
          <w:spacing w:val="-2"/>
          <w:sz w:val="24"/>
        </w:rPr>
        <w:t xml:space="preserve"> </w:t>
      </w:r>
      <w:r>
        <w:rPr>
          <w:sz w:val="24"/>
        </w:rPr>
        <w:t>and</w:t>
      </w:r>
      <w:r>
        <w:rPr>
          <w:spacing w:val="-2"/>
          <w:sz w:val="24"/>
        </w:rPr>
        <w:t xml:space="preserve"> </w:t>
      </w:r>
      <w:r>
        <w:rPr>
          <w:sz w:val="24"/>
        </w:rPr>
        <w:t>marketing</w:t>
      </w:r>
      <w:r>
        <w:rPr>
          <w:spacing w:val="-2"/>
          <w:sz w:val="24"/>
        </w:rPr>
        <w:t xml:space="preserve"> </w:t>
      </w:r>
      <w:r>
        <w:rPr>
          <w:sz w:val="24"/>
        </w:rPr>
        <w:t>schemes,</w:t>
      </w:r>
      <w:r>
        <w:rPr>
          <w:spacing w:val="-2"/>
          <w:sz w:val="24"/>
        </w:rPr>
        <w:t xml:space="preserve"> </w:t>
      </w:r>
      <w:r>
        <w:rPr>
          <w:sz w:val="24"/>
        </w:rPr>
        <w:t>computer</w:t>
      </w:r>
      <w:r>
        <w:rPr>
          <w:spacing w:val="-2"/>
          <w:sz w:val="24"/>
        </w:rPr>
        <w:t xml:space="preserve"> </w:t>
      </w:r>
      <w:r>
        <w:rPr>
          <w:sz w:val="24"/>
        </w:rPr>
        <w:t>viruses,</w:t>
      </w:r>
      <w:r>
        <w:rPr>
          <w:spacing w:val="-2"/>
          <w:sz w:val="24"/>
        </w:rPr>
        <w:t xml:space="preserve"> </w:t>
      </w:r>
      <w:r>
        <w:rPr>
          <w:sz w:val="24"/>
        </w:rPr>
        <w:t>computer</w:t>
      </w:r>
      <w:r>
        <w:rPr>
          <w:spacing w:val="-2"/>
          <w:sz w:val="24"/>
        </w:rPr>
        <w:t xml:space="preserve"> </w:t>
      </w:r>
      <w:r>
        <w:rPr>
          <w:sz w:val="24"/>
        </w:rPr>
        <w:t>code,</w:t>
      </w:r>
      <w:r>
        <w:rPr>
          <w:spacing w:val="-2"/>
          <w:sz w:val="24"/>
        </w:rPr>
        <w:t xml:space="preserve"> </w:t>
      </w:r>
      <w:r>
        <w:rPr>
          <w:sz w:val="24"/>
        </w:rPr>
        <w:t>files</w:t>
      </w:r>
      <w:r>
        <w:rPr>
          <w:spacing w:val="-2"/>
          <w:sz w:val="24"/>
        </w:rPr>
        <w:t xml:space="preserve"> </w:t>
      </w:r>
      <w:r>
        <w:rPr>
          <w:sz w:val="24"/>
        </w:rPr>
        <w:t>or</w:t>
      </w:r>
      <w:r>
        <w:rPr>
          <w:spacing w:val="-2"/>
          <w:sz w:val="24"/>
        </w:rPr>
        <w:t xml:space="preserve"> </w:t>
      </w:r>
      <w:r>
        <w:rPr>
          <w:sz w:val="24"/>
        </w:rPr>
        <w:t>programs or</w:t>
      </w:r>
      <w:r>
        <w:rPr>
          <w:spacing w:val="45"/>
          <w:sz w:val="24"/>
        </w:rPr>
        <w:t xml:space="preserve"> </w:t>
      </w:r>
      <w:r>
        <w:rPr>
          <w:sz w:val="24"/>
        </w:rPr>
        <w:t>other</w:t>
      </w:r>
      <w:r>
        <w:rPr>
          <w:spacing w:val="47"/>
          <w:sz w:val="24"/>
        </w:rPr>
        <w:t xml:space="preserve"> </w:t>
      </w:r>
      <w:r>
        <w:rPr>
          <w:sz w:val="24"/>
        </w:rPr>
        <w:t>harmful</w:t>
      </w:r>
      <w:r>
        <w:rPr>
          <w:spacing w:val="48"/>
          <w:sz w:val="24"/>
        </w:rPr>
        <w:t xml:space="preserve"> </w:t>
      </w:r>
      <w:r>
        <w:rPr>
          <w:sz w:val="24"/>
        </w:rPr>
        <w:t>components</w:t>
      </w:r>
      <w:r>
        <w:rPr>
          <w:spacing w:val="47"/>
          <w:sz w:val="24"/>
        </w:rPr>
        <w:t xml:space="preserve"> </w:t>
      </w:r>
      <w:r>
        <w:rPr>
          <w:sz w:val="24"/>
        </w:rPr>
        <w:t>that</w:t>
      </w:r>
      <w:r>
        <w:rPr>
          <w:spacing w:val="47"/>
          <w:sz w:val="24"/>
        </w:rPr>
        <w:t xml:space="preserve"> </w:t>
      </w:r>
      <w:r>
        <w:rPr>
          <w:sz w:val="24"/>
        </w:rPr>
        <w:t>are</w:t>
      </w:r>
      <w:r>
        <w:rPr>
          <w:spacing w:val="48"/>
          <w:sz w:val="24"/>
        </w:rPr>
        <w:t xml:space="preserve"> </w:t>
      </w:r>
      <w:r>
        <w:rPr>
          <w:sz w:val="24"/>
        </w:rPr>
        <w:t>designed</w:t>
      </w:r>
      <w:r>
        <w:rPr>
          <w:spacing w:val="47"/>
          <w:sz w:val="24"/>
        </w:rPr>
        <w:t xml:space="preserve"> </w:t>
      </w:r>
      <w:r>
        <w:rPr>
          <w:sz w:val="24"/>
        </w:rPr>
        <w:t>to</w:t>
      </w:r>
      <w:r>
        <w:rPr>
          <w:spacing w:val="48"/>
          <w:sz w:val="24"/>
        </w:rPr>
        <w:t xml:space="preserve"> </w:t>
      </w:r>
      <w:r>
        <w:rPr>
          <w:sz w:val="24"/>
        </w:rPr>
        <w:t>interrupt,</w:t>
      </w:r>
      <w:r>
        <w:rPr>
          <w:spacing w:val="47"/>
          <w:sz w:val="24"/>
        </w:rPr>
        <w:t xml:space="preserve"> </w:t>
      </w:r>
      <w:r>
        <w:rPr>
          <w:sz w:val="24"/>
        </w:rPr>
        <w:t>destroy,</w:t>
      </w:r>
      <w:r>
        <w:rPr>
          <w:spacing w:val="47"/>
          <w:sz w:val="24"/>
        </w:rPr>
        <w:t xml:space="preserve"> </w:t>
      </w:r>
      <w:r>
        <w:rPr>
          <w:sz w:val="24"/>
        </w:rPr>
        <w:t>change</w:t>
      </w:r>
      <w:r>
        <w:rPr>
          <w:spacing w:val="48"/>
          <w:sz w:val="24"/>
        </w:rPr>
        <w:t xml:space="preserve"> </w:t>
      </w:r>
      <w:r>
        <w:rPr>
          <w:sz w:val="24"/>
        </w:rPr>
        <w:t>or</w:t>
      </w:r>
      <w:r>
        <w:rPr>
          <w:spacing w:val="47"/>
          <w:sz w:val="24"/>
        </w:rPr>
        <w:t xml:space="preserve"> </w:t>
      </w:r>
      <w:r>
        <w:rPr>
          <w:sz w:val="24"/>
        </w:rPr>
        <w:t>limit</w:t>
      </w:r>
      <w:r>
        <w:rPr>
          <w:spacing w:val="48"/>
          <w:sz w:val="24"/>
        </w:rPr>
        <w:t xml:space="preserve"> </w:t>
      </w:r>
      <w:r>
        <w:rPr>
          <w:spacing w:val="-5"/>
          <w:sz w:val="24"/>
        </w:rPr>
        <w:t>the</w:t>
      </w:r>
    </w:p>
    <w:p w14:paraId="0D0AD764" w14:textId="77777777" w:rsidR="00310B49" w:rsidRDefault="00310B49" w:rsidP="00310B49">
      <w:pPr>
        <w:spacing w:line="280" w:lineRule="auto"/>
        <w:jc w:val="both"/>
        <w:rPr>
          <w:sz w:val="24"/>
        </w:rPr>
        <w:sectPr w:rsidR="00310B49">
          <w:headerReference w:type="default" r:id="rId5"/>
          <w:footerReference w:type="default" r:id="rId6"/>
          <w:pgSz w:w="12240" w:h="15840"/>
          <w:pgMar w:top="1360" w:right="1320" w:bottom="1200" w:left="1340" w:header="182" w:footer="1000" w:gutter="0"/>
          <w:cols w:space="720"/>
        </w:sectPr>
      </w:pPr>
    </w:p>
    <w:p w14:paraId="73F5D2BE" w14:textId="77777777" w:rsidR="00310B49" w:rsidRDefault="00310B49" w:rsidP="00310B49">
      <w:pPr>
        <w:pStyle w:val="BodyText"/>
        <w:spacing w:before="80" w:line="280" w:lineRule="auto"/>
        <w:ind w:left="460" w:right="2"/>
      </w:pPr>
      <w:r>
        <w:lastRenderedPageBreak/>
        <w:t>functionality of the Site.</w:t>
      </w:r>
      <w:r>
        <w:rPr>
          <w:spacing w:val="-7"/>
        </w:rPr>
        <w:t xml:space="preserve"> </w:t>
      </w:r>
      <w:r>
        <w:t>You shall not interfere with another participant’s use and enjoyment of the information and services available on the Site.</w:t>
      </w:r>
    </w:p>
    <w:p w14:paraId="38A2C4CD" w14:textId="77777777" w:rsidR="00310B49" w:rsidRDefault="00310B49" w:rsidP="00310B49">
      <w:pPr>
        <w:pStyle w:val="BodyText"/>
        <w:rPr>
          <w:sz w:val="26"/>
        </w:rPr>
      </w:pPr>
    </w:p>
    <w:p w14:paraId="5764B706" w14:textId="77777777" w:rsidR="00310B49" w:rsidRDefault="00310B49" w:rsidP="00310B49">
      <w:pPr>
        <w:pStyle w:val="BodyText"/>
        <w:spacing w:before="10"/>
        <w:rPr>
          <w:sz w:val="29"/>
        </w:rPr>
      </w:pPr>
    </w:p>
    <w:p w14:paraId="4DCE571E" w14:textId="77777777" w:rsidR="00310B49" w:rsidRDefault="00310B49" w:rsidP="00310B49">
      <w:pPr>
        <w:pStyle w:val="ListParagraph"/>
        <w:numPr>
          <w:ilvl w:val="1"/>
          <w:numId w:val="1"/>
        </w:numPr>
        <w:tabs>
          <w:tab w:val="left" w:pos="1540"/>
        </w:tabs>
        <w:spacing w:line="280" w:lineRule="auto"/>
        <w:ind w:left="460" w:firstLine="720"/>
        <w:jc w:val="both"/>
        <w:rPr>
          <w:b/>
          <w:sz w:val="24"/>
        </w:rPr>
      </w:pPr>
      <w:r>
        <w:rPr>
          <w:sz w:val="24"/>
        </w:rPr>
        <w:t>The Company also maintains various social media sites (“Social Media Sites”). You agree not to take any action that may (</w:t>
      </w:r>
      <w:proofErr w:type="spellStart"/>
      <w:r>
        <w:rPr>
          <w:sz w:val="24"/>
        </w:rPr>
        <w:t>i</w:t>
      </w:r>
      <w:proofErr w:type="spellEnd"/>
      <w:r>
        <w:rPr>
          <w:sz w:val="24"/>
        </w:rPr>
        <w:t>) interrupt, destroy or limit the functionality of any Social Media Sites; (ii) gain or attempt to gain unauthorized access to the Social Media Accounts;</w:t>
      </w:r>
      <w:r>
        <w:rPr>
          <w:spacing w:val="-1"/>
          <w:sz w:val="24"/>
        </w:rPr>
        <w:t xml:space="preserve"> </w:t>
      </w:r>
      <w:r>
        <w:rPr>
          <w:sz w:val="24"/>
        </w:rPr>
        <w:t>or</w:t>
      </w:r>
      <w:r>
        <w:rPr>
          <w:spacing w:val="-1"/>
          <w:sz w:val="24"/>
        </w:rPr>
        <w:t xml:space="preserve"> </w:t>
      </w:r>
      <w:r>
        <w:rPr>
          <w:sz w:val="24"/>
        </w:rPr>
        <w:t>(iii)</w:t>
      </w:r>
      <w:r>
        <w:rPr>
          <w:spacing w:val="-1"/>
          <w:sz w:val="24"/>
        </w:rPr>
        <w:t xml:space="preserve"> </w:t>
      </w:r>
      <w:r>
        <w:rPr>
          <w:sz w:val="24"/>
        </w:rPr>
        <w:t>damage,</w:t>
      </w:r>
      <w:r>
        <w:rPr>
          <w:spacing w:val="-1"/>
          <w:sz w:val="24"/>
        </w:rPr>
        <w:t xml:space="preserve"> </w:t>
      </w:r>
      <w:r>
        <w:rPr>
          <w:sz w:val="24"/>
        </w:rPr>
        <w:t>disable,</w:t>
      </w:r>
      <w:r>
        <w:rPr>
          <w:spacing w:val="-1"/>
          <w:sz w:val="24"/>
        </w:rPr>
        <w:t xml:space="preserve"> </w:t>
      </w:r>
      <w:proofErr w:type="gramStart"/>
      <w:r>
        <w:rPr>
          <w:sz w:val="24"/>
        </w:rPr>
        <w:t>overburden</w:t>
      </w:r>
      <w:proofErr w:type="gramEnd"/>
      <w:r>
        <w:rPr>
          <w:spacing w:val="-1"/>
          <w:sz w:val="24"/>
        </w:rPr>
        <w:t xml:space="preserve"> </w:t>
      </w:r>
      <w:r>
        <w:rPr>
          <w:sz w:val="24"/>
        </w:rPr>
        <w:t>or</w:t>
      </w:r>
      <w:r>
        <w:rPr>
          <w:spacing w:val="-1"/>
          <w:sz w:val="24"/>
        </w:rPr>
        <w:t xml:space="preserve"> </w:t>
      </w:r>
      <w:r>
        <w:rPr>
          <w:sz w:val="24"/>
        </w:rPr>
        <w:t>impair</w:t>
      </w:r>
      <w:r>
        <w:rPr>
          <w:spacing w:val="-1"/>
          <w:sz w:val="24"/>
        </w:rPr>
        <w:t xml:space="preserve"> </w:t>
      </w:r>
      <w:r>
        <w:rPr>
          <w:sz w:val="24"/>
        </w:rPr>
        <w:t>any</w:t>
      </w:r>
      <w:r>
        <w:rPr>
          <w:spacing w:val="-1"/>
          <w:sz w:val="24"/>
        </w:rPr>
        <w:t xml:space="preserve"> </w:t>
      </w:r>
      <w:r>
        <w:rPr>
          <w:sz w:val="24"/>
        </w:rPr>
        <w:t>Social</w:t>
      </w:r>
      <w:r>
        <w:rPr>
          <w:spacing w:val="-1"/>
          <w:sz w:val="24"/>
        </w:rPr>
        <w:t xml:space="preserve"> </w:t>
      </w:r>
      <w:r>
        <w:rPr>
          <w:sz w:val="24"/>
        </w:rPr>
        <w:t>Media</w:t>
      </w:r>
      <w:r>
        <w:rPr>
          <w:spacing w:val="-1"/>
          <w:sz w:val="24"/>
        </w:rPr>
        <w:t xml:space="preserve"> </w:t>
      </w:r>
      <w:r>
        <w:rPr>
          <w:sz w:val="24"/>
        </w:rPr>
        <w:t>Sites</w:t>
      </w:r>
      <w:r>
        <w:rPr>
          <w:spacing w:val="-1"/>
          <w:sz w:val="24"/>
        </w:rPr>
        <w:t xml:space="preserve"> </w:t>
      </w:r>
      <w:r>
        <w:rPr>
          <w:sz w:val="24"/>
        </w:rPr>
        <w:t>or</w:t>
      </w:r>
      <w:r>
        <w:rPr>
          <w:spacing w:val="-1"/>
          <w:sz w:val="24"/>
        </w:rPr>
        <w:t xml:space="preserve"> </w:t>
      </w:r>
      <w:r>
        <w:rPr>
          <w:sz w:val="24"/>
        </w:rPr>
        <w:t>its</w:t>
      </w:r>
      <w:r>
        <w:rPr>
          <w:spacing w:val="-1"/>
          <w:sz w:val="24"/>
        </w:rPr>
        <w:t xml:space="preserve"> </w:t>
      </w:r>
      <w:r>
        <w:rPr>
          <w:sz w:val="24"/>
        </w:rPr>
        <w:t>servers or networks.</w:t>
      </w:r>
    </w:p>
    <w:p w14:paraId="7FF0EFFD" w14:textId="77777777" w:rsidR="00310B49" w:rsidRDefault="00310B49" w:rsidP="00310B49">
      <w:pPr>
        <w:pStyle w:val="BodyText"/>
        <w:rPr>
          <w:sz w:val="26"/>
        </w:rPr>
      </w:pPr>
    </w:p>
    <w:p w14:paraId="5933B1CC" w14:textId="77777777" w:rsidR="00310B49" w:rsidRDefault="00310B49" w:rsidP="00310B49">
      <w:pPr>
        <w:pStyle w:val="BodyText"/>
        <w:spacing w:before="11"/>
        <w:rPr>
          <w:sz w:val="29"/>
        </w:rPr>
      </w:pPr>
    </w:p>
    <w:p w14:paraId="2F38C6BD" w14:textId="77777777" w:rsidR="00310B49" w:rsidRDefault="00310B49" w:rsidP="00310B49">
      <w:pPr>
        <w:pStyle w:val="ListParagraph"/>
        <w:numPr>
          <w:ilvl w:val="0"/>
          <w:numId w:val="1"/>
        </w:numPr>
        <w:tabs>
          <w:tab w:val="left" w:pos="820"/>
        </w:tabs>
        <w:spacing w:line="280" w:lineRule="auto"/>
        <w:ind w:firstLine="0"/>
        <w:jc w:val="both"/>
        <w:rPr>
          <w:b/>
          <w:sz w:val="24"/>
        </w:rPr>
      </w:pPr>
      <w:r>
        <w:rPr>
          <w:b/>
          <w:sz w:val="24"/>
          <w:u w:val="single"/>
        </w:rPr>
        <w:t>Disclaimer of Warranty.</w:t>
      </w:r>
      <w:r>
        <w:rPr>
          <w:b/>
          <w:spacing w:val="40"/>
          <w:sz w:val="24"/>
        </w:rPr>
        <w:t xml:space="preserve"> </w:t>
      </w:r>
      <w:r>
        <w:rPr>
          <w:sz w:val="24"/>
        </w:rPr>
        <w:t>You expressly acknowledge and agree that your participation in the Course and your use of the Course Materials are at your sole risk. The Course, Course Materials and any related documentation are provided “AS IS” and without warranty of any kind.</w:t>
      </w:r>
      <w:r>
        <w:rPr>
          <w:spacing w:val="-1"/>
          <w:sz w:val="24"/>
        </w:rPr>
        <w:t xml:space="preserve"> </w:t>
      </w:r>
      <w:r>
        <w:rPr>
          <w:sz w:val="24"/>
        </w:rPr>
        <w:t xml:space="preserve">The Company does not assume or accept responsibility for the security </w:t>
      </w:r>
      <w:proofErr w:type="gramStart"/>
      <w:r>
        <w:rPr>
          <w:sz w:val="24"/>
        </w:rPr>
        <w:t>or</w:t>
      </w:r>
      <w:proofErr w:type="gramEnd"/>
      <w:r>
        <w:rPr>
          <w:sz w:val="24"/>
        </w:rPr>
        <w:t xml:space="preserve"> your account or content.</w:t>
      </w:r>
    </w:p>
    <w:p w14:paraId="302CFC28" w14:textId="77777777" w:rsidR="00310B49" w:rsidRDefault="00310B49" w:rsidP="00310B49">
      <w:pPr>
        <w:pStyle w:val="BodyText"/>
        <w:spacing w:before="160" w:line="280" w:lineRule="auto"/>
        <w:ind w:left="100" w:right="113"/>
        <w:jc w:val="both"/>
      </w:pPr>
      <w:r>
        <w:t xml:space="preserve">TO THE MAXIMUM EXTENT PERMITTED UNDER APPLICABLE LAWS, THE </w:t>
      </w:r>
      <w:r>
        <w:rPr>
          <w:spacing w:val="-2"/>
        </w:rPr>
        <w:t>COMPANY</w:t>
      </w:r>
      <w:r>
        <w:rPr>
          <w:spacing w:val="-13"/>
        </w:rPr>
        <w:t xml:space="preserve"> </w:t>
      </w:r>
      <w:r>
        <w:rPr>
          <w:spacing w:val="-2"/>
        </w:rPr>
        <w:t>EXPRESSLY</w:t>
      </w:r>
      <w:r>
        <w:rPr>
          <w:spacing w:val="-13"/>
        </w:rPr>
        <w:t xml:space="preserve"> </w:t>
      </w:r>
      <w:r>
        <w:rPr>
          <w:spacing w:val="-2"/>
        </w:rPr>
        <w:t>DISCLAIMS</w:t>
      </w:r>
      <w:r>
        <w:rPr>
          <w:spacing w:val="-13"/>
        </w:rPr>
        <w:t xml:space="preserve"> </w:t>
      </w:r>
      <w:r>
        <w:rPr>
          <w:spacing w:val="-2"/>
        </w:rPr>
        <w:t>ALL</w:t>
      </w:r>
      <w:r>
        <w:rPr>
          <w:spacing w:val="-13"/>
        </w:rPr>
        <w:t xml:space="preserve"> </w:t>
      </w:r>
      <w:r>
        <w:rPr>
          <w:spacing w:val="-2"/>
        </w:rPr>
        <w:t>WARRANTIES,</w:t>
      </w:r>
      <w:r>
        <w:rPr>
          <w:spacing w:val="-13"/>
        </w:rPr>
        <w:t xml:space="preserve"> </w:t>
      </w:r>
      <w:r>
        <w:rPr>
          <w:spacing w:val="-2"/>
        </w:rPr>
        <w:t>STATUTORY,</w:t>
      </w:r>
      <w:r>
        <w:rPr>
          <w:spacing w:val="-10"/>
        </w:rPr>
        <w:t xml:space="preserve"> </w:t>
      </w:r>
      <w:r>
        <w:rPr>
          <w:spacing w:val="-2"/>
        </w:rPr>
        <w:t>EXPRESSED</w:t>
      </w:r>
      <w:r>
        <w:rPr>
          <w:spacing w:val="-6"/>
        </w:rPr>
        <w:t xml:space="preserve"> </w:t>
      </w:r>
      <w:r>
        <w:rPr>
          <w:spacing w:val="-2"/>
        </w:rPr>
        <w:t xml:space="preserve">OR </w:t>
      </w:r>
      <w:r>
        <w:t xml:space="preserve">IMPLIED, INCLUDING, BUT NOT LIMITED TO THE IMPLIED WARRANTIES OF </w:t>
      </w:r>
      <w:r>
        <w:rPr>
          <w:spacing w:val="9"/>
        </w:rPr>
        <w:t xml:space="preserve">MERCHANTABILITY, </w:t>
      </w:r>
      <w:r>
        <w:rPr>
          <w:spacing w:val="11"/>
        </w:rPr>
        <w:t xml:space="preserve">FITNESS </w:t>
      </w:r>
      <w:r>
        <w:t xml:space="preserve">FOR A PARTICULAR </w:t>
      </w:r>
      <w:r>
        <w:rPr>
          <w:spacing w:val="11"/>
        </w:rPr>
        <w:t xml:space="preserve">PURPOSE, </w:t>
      </w:r>
      <w:r>
        <w:t xml:space="preserve">AND </w:t>
      </w:r>
      <w:proofErr w:type="gramStart"/>
      <w:r>
        <w:t>NON INFRINGEMENT</w:t>
      </w:r>
      <w:proofErr w:type="gramEnd"/>
      <w:r>
        <w:t xml:space="preserve"> OF THIRD PARTY RIGHTS. THE COMPANY DOES NOT WARRANT THAT THE INFORMATION CONTAINED IN THE COURSE AND/OR COURSE MATERIALS</w:t>
      </w:r>
      <w:r>
        <w:rPr>
          <w:spacing w:val="-13"/>
        </w:rPr>
        <w:t xml:space="preserve"> </w:t>
      </w:r>
      <w:r>
        <w:t>WILL</w:t>
      </w:r>
      <w:r>
        <w:rPr>
          <w:spacing w:val="-13"/>
        </w:rPr>
        <w:t xml:space="preserve"> </w:t>
      </w:r>
      <w:r>
        <w:t>MEET</w:t>
      </w:r>
      <w:r>
        <w:rPr>
          <w:spacing w:val="-15"/>
        </w:rPr>
        <w:t xml:space="preserve"> </w:t>
      </w:r>
      <w:r>
        <w:t>YOUR</w:t>
      </w:r>
      <w:r>
        <w:rPr>
          <w:spacing w:val="-6"/>
        </w:rPr>
        <w:t xml:space="preserve"> </w:t>
      </w:r>
      <w:r>
        <w:t>REQUIREMENTS</w:t>
      </w:r>
      <w:r>
        <w:rPr>
          <w:spacing w:val="-6"/>
        </w:rPr>
        <w:t xml:space="preserve"> </w:t>
      </w:r>
      <w:r>
        <w:t>OR</w:t>
      </w:r>
      <w:r>
        <w:rPr>
          <w:spacing w:val="-10"/>
        </w:rPr>
        <w:t xml:space="preserve"> </w:t>
      </w:r>
      <w:r>
        <w:t>THAT</w:t>
      </w:r>
      <w:r>
        <w:rPr>
          <w:spacing w:val="-13"/>
        </w:rPr>
        <w:t xml:space="preserve"> </w:t>
      </w:r>
      <w:r>
        <w:t>THE</w:t>
      </w:r>
      <w:r>
        <w:rPr>
          <w:spacing w:val="-6"/>
        </w:rPr>
        <w:t xml:space="preserve"> </w:t>
      </w:r>
      <w:r>
        <w:t>OPERATION</w:t>
      </w:r>
      <w:r>
        <w:rPr>
          <w:spacing w:val="-15"/>
        </w:rPr>
        <w:t xml:space="preserve"> </w:t>
      </w:r>
      <w:r>
        <w:t xml:space="preserve">AND/OR </w:t>
      </w:r>
      <w:r>
        <w:rPr>
          <w:spacing w:val="17"/>
        </w:rPr>
        <w:t xml:space="preserve">DELIVERY </w:t>
      </w:r>
      <w:r>
        <w:rPr>
          <w:spacing w:val="11"/>
        </w:rPr>
        <w:t xml:space="preserve">OF </w:t>
      </w:r>
      <w:r>
        <w:rPr>
          <w:spacing w:val="14"/>
        </w:rPr>
        <w:t xml:space="preserve">THE </w:t>
      </w:r>
      <w:r>
        <w:rPr>
          <w:spacing w:val="18"/>
        </w:rPr>
        <w:t xml:space="preserve">COURSE </w:t>
      </w:r>
      <w:r>
        <w:rPr>
          <w:spacing w:val="16"/>
        </w:rPr>
        <w:t>AND/</w:t>
      </w:r>
      <w:r>
        <w:rPr>
          <w:spacing w:val="-15"/>
        </w:rPr>
        <w:t xml:space="preserve"> </w:t>
      </w:r>
      <w:r>
        <w:rPr>
          <w:spacing w:val="11"/>
        </w:rPr>
        <w:t xml:space="preserve">OR </w:t>
      </w:r>
      <w:r>
        <w:rPr>
          <w:spacing w:val="18"/>
        </w:rPr>
        <w:t xml:space="preserve">COURSE </w:t>
      </w:r>
      <w:r>
        <w:rPr>
          <w:spacing w:val="16"/>
        </w:rPr>
        <w:t xml:space="preserve">MATERIALS WILL </w:t>
      </w:r>
      <w:r>
        <w:rPr>
          <w:spacing w:val="11"/>
        </w:rPr>
        <w:t xml:space="preserve">BE </w:t>
      </w:r>
      <w:r>
        <w:t>UNINTERRUPTED OR ERROR-FREE, OR THAT DEFECTS IN THE COURSE AND/OR COURSE MATERIALS WILL BE CORRECTED.</w:t>
      </w:r>
    </w:p>
    <w:p w14:paraId="48D2468C" w14:textId="77777777" w:rsidR="00310B49" w:rsidRDefault="00310B49" w:rsidP="00310B49">
      <w:pPr>
        <w:pStyle w:val="Heading1"/>
        <w:numPr>
          <w:ilvl w:val="0"/>
          <w:numId w:val="1"/>
        </w:numPr>
        <w:tabs>
          <w:tab w:val="left" w:pos="820"/>
        </w:tabs>
        <w:spacing w:before="161"/>
        <w:ind w:left="820"/>
        <w:jc w:val="both"/>
        <w:rPr>
          <w:u w:val="none"/>
        </w:rPr>
      </w:pPr>
      <w:r>
        <w:t>No</w:t>
      </w:r>
      <w:r>
        <w:rPr>
          <w:spacing w:val="-15"/>
        </w:rPr>
        <w:t xml:space="preserve"> </w:t>
      </w:r>
      <w:r>
        <w:t>Advice</w:t>
      </w:r>
      <w:r>
        <w:rPr>
          <w:spacing w:val="-2"/>
        </w:rPr>
        <w:t xml:space="preserve"> </w:t>
      </w:r>
      <w:r>
        <w:t>or</w:t>
      </w:r>
      <w:r>
        <w:rPr>
          <w:spacing w:val="-5"/>
        </w:rPr>
        <w:t xml:space="preserve"> </w:t>
      </w:r>
      <w:r>
        <w:rPr>
          <w:spacing w:val="-2"/>
        </w:rPr>
        <w:t>Promises.</w:t>
      </w:r>
      <w:r>
        <w:rPr>
          <w:spacing w:val="40"/>
        </w:rPr>
        <w:t xml:space="preserve"> </w:t>
      </w:r>
    </w:p>
    <w:p w14:paraId="45E955A8" w14:textId="77777777" w:rsidR="00310B49" w:rsidRDefault="00310B49" w:rsidP="00310B49">
      <w:pPr>
        <w:pStyle w:val="BodyText"/>
        <w:rPr>
          <w:b/>
          <w:sz w:val="26"/>
        </w:rPr>
      </w:pPr>
    </w:p>
    <w:p w14:paraId="2387DDFB" w14:textId="77777777" w:rsidR="00310B49" w:rsidRDefault="00310B49" w:rsidP="00310B49">
      <w:pPr>
        <w:pStyle w:val="BodyText"/>
        <w:spacing w:before="11"/>
        <w:rPr>
          <w:b/>
          <w:sz w:val="33"/>
        </w:rPr>
      </w:pPr>
    </w:p>
    <w:p w14:paraId="2E5BB8C2" w14:textId="77777777" w:rsidR="00310B49" w:rsidRDefault="00310B49" w:rsidP="00310B49">
      <w:pPr>
        <w:pStyle w:val="ListParagraph"/>
        <w:numPr>
          <w:ilvl w:val="1"/>
          <w:numId w:val="1"/>
        </w:numPr>
        <w:tabs>
          <w:tab w:val="left" w:pos="1540"/>
        </w:tabs>
        <w:spacing w:line="280" w:lineRule="auto"/>
        <w:ind w:left="460" w:firstLine="720"/>
        <w:jc w:val="both"/>
        <w:rPr>
          <w:b/>
          <w:sz w:val="24"/>
        </w:rPr>
      </w:pPr>
      <w:r>
        <w:rPr>
          <w:sz w:val="24"/>
        </w:rPr>
        <w:t xml:space="preserve">Even though the Course addresses topics relating to physical &amp; mental </w:t>
      </w:r>
      <w:proofErr w:type="gramStart"/>
      <w:r>
        <w:rPr>
          <w:sz w:val="24"/>
        </w:rPr>
        <w:t>health,  physical</w:t>
      </w:r>
      <w:proofErr w:type="gramEnd"/>
      <w:r>
        <w:rPr>
          <w:sz w:val="24"/>
        </w:rPr>
        <w:t xml:space="preserve"> &amp; mental impairments and disorders, the Course and Course instruction do not</w:t>
      </w:r>
      <w:r>
        <w:rPr>
          <w:spacing w:val="40"/>
          <w:sz w:val="24"/>
        </w:rPr>
        <w:t xml:space="preserve"> </w:t>
      </w:r>
      <w:r>
        <w:rPr>
          <w:sz w:val="24"/>
        </w:rPr>
        <w:t>involve the diagnosis or treatment of mental disorders or constitute therapy and are not to be used as a substitute for counseling, psychotherapy, psychoanalysis, mental health care, substance abuse treatment or other professional advice by legal, medical or other qualified professionals. The Company urges all Course participants to consult a licensed therapist for the diagnosis and treatment of mental health issues.</w:t>
      </w:r>
    </w:p>
    <w:p w14:paraId="0FCBA466" w14:textId="77777777" w:rsidR="00310B49" w:rsidRDefault="00310B49" w:rsidP="00310B49">
      <w:pPr>
        <w:spacing w:line="280" w:lineRule="auto"/>
        <w:jc w:val="both"/>
        <w:rPr>
          <w:sz w:val="24"/>
        </w:rPr>
        <w:sectPr w:rsidR="00310B49">
          <w:pgSz w:w="12240" w:h="15840"/>
          <w:pgMar w:top="1360" w:right="1320" w:bottom="1200" w:left="1340" w:header="182" w:footer="1000" w:gutter="0"/>
          <w:cols w:space="720"/>
        </w:sectPr>
      </w:pPr>
    </w:p>
    <w:p w14:paraId="126EA032" w14:textId="77777777" w:rsidR="00310B49" w:rsidRDefault="00310B49" w:rsidP="00310B49">
      <w:pPr>
        <w:pStyle w:val="ListParagraph"/>
        <w:numPr>
          <w:ilvl w:val="1"/>
          <w:numId w:val="1"/>
        </w:numPr>
        <w:tabs>
          <w:tab w:val="left" w:pos="1540"/>
        </w:tabs>
        <w:spacing w:before="80" w:line="280" w:lineRule="auto"/>
        <w:ind w:left="460" w:firstLine="720"/>
        <w:rPr>
          <w:b/>
          <w:sz w:val="24"/>
        </w:rPr>
      </w:pPr>
      <w:r>
        <w:rPr>
          <w:sz w:val="24"/>
        </w:rPr>
        <w:lastRenderedPageBreak/>
        <w:t>The</w:t>
      </w:r>
      <w:r>
        <w:rPr>
          <w:spacing w:val="40"/>
          <w:sz w:val="24"/>
        </w:rPr>
        <w:t xml:space="preserve"> </w:t>
      </w:r>
      <w:r>
        <w:rPr>
          <w:sz w:val="24"/>
        </w:rPr>
        <w:t>Company</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offer</w:t>
      </w:r>
      <w:r>
        <w:rPr>
          <w:spacing w:val="40"/>
          <w:sz w:val="24"/>
        </w:rPr>
        <w:t xml:space="preserve"> </w:t>
      </w:r>
      <w:r>
        <w:rPr>
          <w:sz w:val="24"/>
        </w:rPr>
        <w:t>any</w:t>
      </w:r>
      <w:r>
        <w:rPr>
          <w:spacing w:val="40"/>
          <w:sz w:val="24"/>
        </w:rPr>
        <w:t xml:space="preserve"> </w:t>
      </w:r>
      <w:r>
        <w:rPr>
          <w:sz w:val="24"/>
        </w:rPr>
        <w:t>promises</w:t>
      </w:r>
      <w:r>
        <w:rPr>
          <w:spacing w:val="40"/>
          <w:sz w:val="24"/>
        </w:rPr>
        <w:t xml:space="preserve"> </w:t>
      </w:r>
      <w:r>
        <w:rPr>
          <w:sz w:val="24"/>
        </w:rPr>
        <w:t>or</w:t>
      </w:r>
      <w:r>
        <w:rPr>
          <w:spacing w:val="40"/>
          <w:sz w:val="24"/>
        </w:rPr>
        <w:t xml:space="preserve"> </w:t>
      </w:r>
      <w:r>
        <w:rPr>
          <w:sz w:val="24"/>
        </w:rPr>
        <w:t>guarantees</w:t>
      </w:r>
      <w:r>
        <w:rPr>
          <w:spacing w:val="40"/>
          <w:sz w:val="24"/>
        </w:rPr>
        <w:t xml:space="preserve"> </w:t>
      </w:r>
      <w:proofErr w:type="gramStart"/>
      <w:r>
        <w:rPr>
          <w:sz w:val="24"/>
        </w:rPr>
        <w:t>with</w:t>
      </w:r>
      <w:r>
        <w:rPr>
          <w:spacing w:val="40"/>
          <w:sz w:val="24"/>
        </w:rPr>
        <w:t xml:space="preserve"> </w:t>
      </w:r>
      <w:r>
        <w:rPr>
          <w:sz w:val="24"/>
        </w:rPr>
        <w:t>regard</w:t>
      </w:r>
      <w:r>
        <w:rPr>
          <w:spacing w:val="40"/>
          <w:sz w:val="24"/>
        </w:rPr>
        <w:t xml:space="preserve"> </w:t>
      </w:r>
      <w:r>
        <w:rPr>
          <w:sz w:val="24"/>
        </w:rPr>
        <w:t>to</w:t>
      </w:r>
      <w:proofErr w:type="gramEnd"/>
      <w:r>
        <w:rPr>
          <w:spacing w:val="40"/>
          <w:sz w:val="24"/>
        </w:rPr>
        <w:t xml:space="preserve"> </w:t>
      </w:r>
      <w:r>
        <w:rPr>
          <w:sz w:val="24"/>
        </w:rPr>
        <w:t>the</w:t>
      </w:r>
      <w:r>
        <w:rPr>
          <w:spacing w:val="40"/>
          <w:sz w:val="24"/>
        </w:rPr>
        <w:t xml:space="preserve"> </w:t>
      </w:r>
      <w:r>
        <w:rPr>
          <w:sz w:val="24"/>
        </w:rPr>
        <w:t>Course or the Course Materials.</w:t>
      </w:r>
      <w:r>
        <w:rPr>
          <w:spacing w:val="40"/>
          <w:sz w:val="24"/>
        </w:rPr>
        <w:t xml:space="preserve"> </w:t>
      </w:r>
      <w:r>
        <w:rPr>
          <w:sz w:val="24"/>
        </w:rPr>
        <w:t>You hereby acknowledge and agree:</w:t>
      </w:r>
    </w:p>
    <w:p w14:paraId="3904480D" w14:textId="77777777" w:rsidR="00310B49" w:rsidRDefault="00310B49" w:rsidP="00310B49">
      <w:pPr>
        <w:pStyle w:val="BodyText"/>
        <w:rPr>
          <w:sz w:val="26"/>
        </w:rPr>
      </w:pPr>
    </w:p>
    <w:p w14:paraId="744CE2CD" w14:textId="77777777" w:rsidR="00310B49" w:rsidRDefault="00310B49" w:rsidP="00310B49">
      <w:pPr>
        <w:pStyle w:val="BodyText"/>
        <w:spacing w:before="10"/>
        <w:rPr>
          <w:sz w:val="29"/>
        </w:rPr>
      </w:pPr>
    </w:p>
    <w:p w14:paraId="44A5C8A2" w14:textId="77777777" w:rsidR="00310B49" w:rsidRDefault="00310B49" w:rsidP="00310B49">
      <w:pPr>
        <w:pStyle w:val="ListParagraph"/>
        <w:numPr>
          <w:ilvl w:val="2"/>
          <w:numId w:val="1"/>
        </w:numPr>
        <w:tabs>
          <w:tab w:val="left" w:pos="2260"/>
        </w:tabs>
        <w:spacing w:line="280" w:lineRule="auto"/>
        <w:ind w:firstLine="1560"/>
        <w:jc w:val="both"/>
        <w:rPr>
          <w:sz w:val="24"/>
        </w:rPr>
      </w:pPr>
      <w:r>
        <w:rPr>
          <w:sz w:val="24"/>
        </w:rPr>
        <w:t xml:space="preserve">You are solely responsible for obtaining your desired result from the Course and all decisions made and/or actions taken or not taken as a result of your participation in the </w:t>
      </w:r>
      <w:proofErr w:type="gramStart"/>
      <w:r>
        <w:rPr>
          <w:sz w:val="24"/>
        </w:rPr>
        <w:t>Course;</w:t>
      </w:r>
      <w:proofErr w:type="gramEnd"/>
    </w:p>
    <w:p w14:paraId="270ED9ED" w14:textId="77777777" w:rsidR="00310B49" w:rsidRDefault="00310B49" w:rsidP="00310B49">
      <w:pPr>
        <w:pStyle w:val="ListParagraph"/>
        <w:numPr>
          <w:ilvl w:val="2"/>
          <w:numId w:val="1"/>
        </w:numPr>
        <w:tabs>
          <w:tab w:val="left" w:pos="2260"/>
        </w:tabs>
        <w:spacing w:before="160" w:line="280" w:lineRule="auto"/>
        <w:ind w:firstLine="1560"/>
        <w:jc w:val="both"/>
        <w:rPr>
          <w:sz w:val="24"/>
        </w:rPr>
      </w:pPr>
      <w:r>
        <w:rPr>
          <w:sz w:val="24"/>
        </w:rPr>
        <w:t xml:space="preserve">There is no guaranty you will reach your goals </w:t>
      </w:r>
      <w:proofErr w:type="gramStart"/>
      <w:r>
        <w:rPr>
          <w:sz w:val="24"/>
        </w:rPr>
        <w:t>as a result of</w:t>
      </w:r>
      <w:proofErr w:type="gramEnd"/>
      <w:r>
        <w:rPr>
          <w:sz w:val="24"/>
        </w:rPr>
        <w:t xml:space="preserve"> participation in the Course; and</w:t>
      </w:r>
    </w:p>
    <w:p w14:paraId="7FCB2239" w14:textId="77777777" w:rsidR="00310B49" w:rsidRDefault="00310B49" w:rsidP="00310B49">
      <w:pPr>
        <w:pStyle w:val="ListParagraph"/>
        <w:numPr>
          <w:ilvl w:val="2"/>
          <w:numId w:val="1"/>
        </w:numPr>
        <w:tabs>
          <w:tab w:val="left" w:pos="2260"/>
        </w:tabs>
        <w:spacing w:before="160" w:line="280" w:lineRule="auto"/>
        <w:ind w:firstLine="1560"/>
        <w:jc w:val="both"/>
        <w:rPr>
          <w:sz w:val="24"/>
        </w:rPr>
      </w:pPr>
      <w:r>
        <w:rPr>
          <w:sz w:val="24"/>
        </w:rPr>
        <w:t>Neither the Company nor any instructor or agent of the Company is providing</w:t>
      </w:r>
      <w:r>
        <w:rPr>
          <w:spacing w:val="-2"/>
          <w:sz w:val="24"/>
        </w:rPr>
        <w:t xml:space="preserve"> </w:t>
      </w:r>
      <w:r>
        <w:rPr>
          <w:sz w:val="24"/>
        </w:rPr>
        <w:t>or</w:t>
      </w:r>
      <w:r>
        <w:rPr>
          <w:spacing w:val="-2"/>
          <w:sz w:val="24"/>
        </w:rPr>
        <w:t xml:space="preserve"> </w:t>
      </w:r>
      <w:r>
        <w:rPr>
          <w:sz w:val="24"/>
        </w:rPr>
        <w:t>attempting</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z w:val="24"/>
        </w:rPr>
        <w:t>legal,</w:t>
      </w:r>
      <w:r>
        <w:rPr>
          <w:spacing w:val="-2"/>
          <w:sz w:val="24"/>
        </w:rPr>
        <w:t xml:space="preserve"> </w:t>
      </w:r>
      <w:r>
        <w:rPr>
          <w:sz w:val="24"/>
        </w:rPr>
        <w:t>financial,</w:t>
      </w:r>
      <w:r>
        <w:rPr>
          <w:spacing w:val="-2"/>
          <w:sz w:val="24"/>
        </w:rPr>
        <w:t xml:space="preserve"> </w:t>
      </w:r>
      <w:proofErr w:type="gramStart"/>
      <w:r>
        <w:rPr>
          <w:sz w:val="24"/>
        </w:rPr>
        <w:t>medical</w:t>
      </w:r>
      <w:proofErr w:type="gramEnd"/>
      <w:r>
        <w:rPr>
          <w:spacing w:val="-2"/>
          <w:sz w:val="24"/>
        </w:rPr>
        <w:t xml:space="preserve"> </w:t>
      </w:r>
      <w:r>
        <w:rPr>
          <w:sz w:val="24"/>
        </w:rPr>
        <w:t>or</w:t>
      </w:r>
      <w:r>
        <w:rPr>
          <w:spacing w:val="-2"/>
          <w:sz w:val="24"/>
        </w:rPr>
        <w:t xml:space="preserve"> </w:t>
      </w:r>
      <w:r>
        <w:rPr>
          <w:sz w:val="24"/>
        </w:rPr>
        <w:t>therapeutic</w:t>
      </w:r>
      <w:r>
        <w:rPr>
          <w:spacing w:val="-3"/>
          <w:sz w:val="24"/>
        </w:rPr>
        <w:t xml:space="preserve"> </w:t>
      </w:r>
      <w:r>
        <w:rPr>
          <w:sz w:val="24"/>
        </w:rPr>
        <w:t>advice</w:t>
      </w:r>
      <w:r>
        <w:rPr>
          <w:spacing w:val="-3"/>
          <w:sz w:val="24"/>
        </w:rPr>
        <w:t xml:space="preserve"> </w:t>
      </w:r>
      <w:r>
        <w:rPr>
          <w:sz w:val="24"/>
        </w:rPr>
        <w:t>or</w:t>
      </w:r>
      <w:r>
        <w:rPr>
          <w:spacing w:val="-2"/>
          <w:sz w:val="24"/>
        </w:rPr>
        <w:t xml:space="preserve"> </w:t>
      </w:r>
      <w:r>
        <w:rPr>
          <w:sz w:val="24"/>
        </w:rPr>
        <w:t>treatment.</w:t>
      </w:r>
    </w:p>
    <w:p w14:paraId="2EECEFB3" w14:textId="77777777" w:rsidR="00310B49" w:rsidRDefault="00310B49" w:rsidP="00310B49">
      <w:pPr>
        <w:pStyle w:val="BodyText"/>
        <w:rPr>
          <w:sz w:val="26"/>
        </w:rPr>
      </w:pPr>
    </w:p>
    <w:p w14:paraId="52B47DC4" w14:textId="77777777" w:rsidR="00310B49" w:rsidRDefault="00310B49" w:rsidP="00310B49">
      <w:pPr>
        <w:pStyle w:val="BodyText"/>
        <w:spacing w:before="11"/>
        <w:rPr>
          <w:sz w:val="29"/>
        </w:rPr>
      </w:pPr>
    </w:p>
    <w:p w14:paraId="7149BCF0" w14:textId="77777777" w:rsidR="00310B49" w:rsidRDefault="00310B49" w:rsidP="00310B49">
      <w:pPr>
        <w:pStyle w:val="ListParagraph"/>
        <w:numPr>
          <w:ilvl w:val="0"/>
          <w:numId w:val="1"/>
        </w:numPr>
        <w:tabs>
          <w:tab w:val="left" w:pos="820"/>
        </w:tabs>
        <w:spacing w:line="280" w:lineRule="auto"/>
        <w:ind w:right="117" w:firstLine="0"/>
        <w:jc w:val="both"/>
        <w:rPr>
          <w:b/>
          <w:sz w:val="24"/>
        </w:rPr>
      </w:pPr>
      <w:r>
        <w:rPr>
          <w:b/>
          <w:sz w:val="24"/>
          <w:u w:val="single"/>
        </w:rPr>
        <w:t>Limitation of Liability.</w:t>
      </w:r>
      <w:r>
        <w:rPr>
          <w:b/>
          <w:spacing w:val="40"/>
          <w:sz w:val="24"/>
        </w:rPr>
        <w:t xml:space="preserve"> </w:t>
      </w:r>
      <w:r>
        <w:rPr>
          <w:sz w:val="24"/>
        </w:rPr>
        <w:t>TO THE MAXIMUM EXTENT PERMITTED UNDER APPLICABLE LAWS, UNDER NO CIRCUMSTANCES, INCLUDING NEGLIGENCE, SHALL THE COMPANY OR ITS MEMBERS, MANAGERS, INSTRUCTORS, OFFICERS, EMPLOYEES OR AGENTS, BE LIABLE FOR ANY INCIDENTAL, SPECIAL</w:t>
      </w:r>
      <w:r>
        <w:rPr>
          <w:spacing w:val="-3"/>
          <w:sz w:val="24"/>
        </w:rPr>
        <w:t xml:space="preserve"> </w:t>
      </w:r>
      <w:r>
        <w:rPr>
          <w:sz w:val="24"/>
        </w:rPr>
        <w:t>OR CONSEQUENTIAL</w:t>
      </w:r>
      <w:r>
        <w:rPr>
          <w:spacing w:val="-3"/>
          <w:sz w:val="24"/>
        </w:rPr>
        <w:t xml:space="preserve"> </w:t>
      </w:r>
      <w:r>
        <w:rPr>
          <w:sz w:val="24"/>
        </w:rPr>
        <w:t xml:space="preserve">DAMAGES (INCLUDING DAMAGES FOR LOSS OF </w:t>
      </w:r>
      <w:r>
        <w:rPr>
          <w:spacing w:val="14"/>
          <w:sz w:val="24"/>
        </w:rPr>
        <w:t xml:space="preserve">BUSINESS PROFITS, BUSINESS </w:t>
      </w:r>
      <w:r>
        <w:rPr>
          <w:spacing w:val="15"/>
          <w:sz w:val="24"/>
        </w:rPr>
        <w:t xml:space="preserve">INTERRUPTION, </w:t>
      </w:r>
      <w:r>
        <w:rPr>
          <w:spacing w:val="12"/>
          <w:sz w:val="24"/>
        </w:rPr>
        <w:t xml:space="preserve">LOSS </w:t>
      </w:r>
      <w:r>
        <w:rPr>
          <w:sz w:val="24"/>
        </w:rPr>
        <w:t xml:space="preserve">OF </w:t>
      </w:r>
      <w:r>
        <w:rPr>
          <w:spacing w:val="14"/>
          <w:sz w:val="24"/>
        </w:rPr>
        <w:t xml:space="preserve">BUSINESS </w:t>
      </w:r>
      <w:r>
        <w:rPr>
          <w:sz w:val="24"/>
        </w:rPr>
        <w:t>INFORMATION</w:t>
      </w:r>
      <w:r>
        <w:rPr>
          <w:spacing w:val="-14"/>
          <w:sz w:val="24"/>
        </w:rPr>
        <w:t xml:space="preserve"> </w:t>
      </w:r>
      <w:r>
        <w:rPr>
          <w:sz w:val="24"/>
        </w:rPr>
        <w:t>AND</w:t>
      </w:r>
      <w:r>
        <w:rPr>
          <w:spacing w:val="-6"/>
          <w:sz w:val="24"/>
        </w:rPr>
        <w:t xml:space="preserve"> </w:t>
      </w:r>
      <w:r>
        <w:rPr>
          <w:sz w:val="24"/>
        </w:rPr>
        <w:t>THE</w:t>
      </w:r>
      <w:r>
        <w:rPr>
          <w:spacing w:val="-2"/>
          <w:sz w:val="24"/>
        </w:rPr>
        <w:t xml:space="preserve"> </w:t>
      </w:r>
      <w:r>
        <w:rPr>
          <w:sz w:val="24"/>
        </w:rPr>
        <w:t>LIKE)</w:t>
      </w:r>
      <w:r>
        <w:rPr>
          <w:spacing w:val="-14"/>
          <w:sz w:val="24"/>
        </w:rPr>
        <w:t xml:space="preserve"> </w:t>
      </w:r>
      <w:r>
        <w:rPr>
          <w:sz w:val="24"/>
        </w:rPr>
        <w:t>ARISING</w:t>
      </w:r>
      <w:r>
        <w:rPr>
          <w:spacing w:val="-2"/>
          <w:sz w:val="24"/>
        </w:rPr>
        <w:t xml:space="preserve"> </w:t>
      </w:r>
      <w:r>
        <w:rPr>
          <w:sz w:val="24"/>
        </w:rPr>
        <w:t>OUT</w:t>
      </w:r>
      <w:r>
        <w:rPr>
          <w:spacing w:val="-6"/>
          <w:sz w:val="24"/>
        </w:rPr>
        <w:t xml:space="preserve"> </w:t>
      </w:r>
      <w:r>
        <w:rPr>
          <w:sz w:val="24"/>
        </w:rPr>
        <w:t>OF</w:t>
      </w:r>
      <w:r>
        <w:rPr>
          <w:spacing w:val="-6"/>
          <w:sz w:val="24"/>
        </w:rPr>
        <w:t xml:space="preserve"> </w:t>
      </w:r>
      <w:r>
        <w:rPr>
          <w:sz w:val="24"/>
        </w:rPr>
        <w:t>THE</w:t>
      </w:r>
      <w:r>
        <w:rPr>
          <w:spacing w:val="-2"/>
          <w:sz w:val="24"/>
        </w:rPr>
        <w:t xml:space="preserve"> </w:t>
      </w:r>
      <w:r>
        <w:rPr>
          <w:sz w:val="24"/>
        </w:rPr>
        <w:t>USE</w:t>
      </w:r>
      <w:r>
        <w:rPr>
          <w:spacing w:val="-2"/>
          <w:sz w:val="24"/>
        </w:rPr>
        <w:t xml:space="preserve"> </w:t>
      </w:r>
      <w:r>
        <w:rPr>
          <w:sz w:val="24"/>
        </w:rPr>
        <w:t>OR</w:t>
      </w:r>
      <w:r>
        <w:rPr>
          <w:spacing w:val="-2"/>
          <w:sz w:val="24"/>
        </w:rPr>
        <w:t xml:space="preserve"> </w:t>
      </w:r>
      <w:r>
        <w:rPr>
          <w:sz w:val="24"/>
        </w:rPr>
        <w:t>INABILITY</w:t>
      </w:r>
      <w:r>
        <w:rPr>
          <w:spacing w:val="-14"/>
          <w:sz w:val="24"/>
        </w:rPr>
        <w:t xml:space="preserve"> </w:t>
      </w:r>
      <w:r>
        <w:rPr>
          <w:sz w:val="24"/>
        </w:rPr>
        <w:t>TO</w:t>
      </w:r>
      <w:r>
        <w:rPr>
          <w:spacing w:val="-2"/>
          <w:sz w:val="24"/>
        </w:rPr>
        <w:t xml:space="preserve"> </w:t>
      </w:r>
      <w:r>
        <w:rPr>
          <w:sz w:val="24"/>
        </w:rPr>
        <w:t>USE THE COURSE AND/OR COURSE MATERIALS, EVEN IF THE COMPANY OR ITS AUTHORIZED REPRESENTATIVE HAS BEEN ADVISED OF THE POSSIBILITY OF SUCH DAMAGES. IN NO EVENT</w:t>
      </w:r>
      <w:r>
        <w:rPr>
          <w:spacing w:val="-1"/>
          <w:sz w:val="24"/>
        </w:rPr>
        <w:t xml:space="preserve"> </w:t>
      </w:r>
      <w:r>
        <w:rPr>
          <w:sz w:val="24"/>
        </w:rPr>
        <w:t>SHALL</w:t>
      </w:r>
      <w:r>
        <w:rPr>
          <w:spacing w:val="-9"/>
          <w:sz w:val="24"/>
        </w:rPr>
        <w:t xml:space="preserve"> </w:t>
      </w:r>
      <w:r>
        <w:rPr>
          <w:sz w:val="24"/>
        </w:rPr>
        <w:t>THE COMPANY’S</w:t>
      </w:r>
      <w:r>
        <w:rPr>
          <w:spacing w:val="-1"/>
          <w:sz w:val="24"/>
        </w:rPr>
        <w:t xml:space="preserve"> </w:t>
      </w:r>
      <w:r>
        <w:rPr>
          <w:sz w:val="24"/>
        </w:rPr>
        <w:t>TOTAL</w:t>
      </w:r>
      <w:r>
        <w:rPr>
          <w:spacing w:val="-5"/>
          <w:sz w:val="24"/>
        </w:rPr>
        <w:t xml:space="preserve"> </w:t>
      </w:r>
      <w:r>
        <w:rPr>
          <w:sz w:val="24"/>
        </w:rPr>
        <w:t>LIABILITY</w:t>
      </w:r>
      <w:r>
        <w:rPr>
          <w:spacing w:val="-5"/>
          <w:sz w:val="24"/>
        </w:rPr>
        <w:t xml:space="preserve"> </w:t>
      </w:r>
      <w:r>
        <w:rPr>
          <w:sz w:val="24"/>
        </w:rPr>
        <w:t>FOR ALL DAMAGES, LOSSES, AND CAUSES OF ACTION (WHETHER IN CONTRACT, TORT, OR OTHERWISE) EXCEED</w:t>
      </w:r>
      <w:r>
        <w:rPr>
          <w:spacing w:val="-2"/>
          <w:sz w:val="24"/>
        </w:rPr>
        <w:t xml:space="preserve"> </w:t>
      </w:r>
      <w:r>
        <w:rPr>
          <w:sz w:val="24"/>
        </w:rPr>
        <w:t>THE</w:t>
      </w:r>
      <w:r>
        <w:rPr>
          <w:spacing w:val="-11"/>
          <w:sz w:val="24"/>
        </w:rPr>
        <w:t xml:space="preserve"> </w:t>
      </w:r>
      <w:r>
        <w:rPr>
          <w:sz w:val="24"/>
        </w:rPr>
        <w:t>AMOUNT</w:t>
      </w:r>
      <w:r>
        <w:rPr>
          <w:spacing w:val="-2"/>
          <w:sz w:val="24"/>
        </w:rPr>
        <w:t xml:space="preserve"> </w:t>
      </w:r>
      <w:r>
        <w:rPr>
          <w:sz w:val="24"/>
        </w:rPr>
        <w:t>PAID BY</w:t>
      </w:r>
      <w:r>
        <w:rPr>
          <w:spacing w:val="-16"/>
          <w:sz w:val="24"/>
        </w:rPr>
        <w:t xml:space="preserve"> </w:t>
      </w:r>
      <w:r>
        <w:rPr>
          <w:sz w:val="24"/>
        </w:rPr>
        <w:t>YOU FOR</w:t>
      </w:r>
      <w:r>
        <w:rPr>
          <w:spacing w:val="-2"/>
          <w:sz w:val="24"/>
        </w:rPr>
        <w:t xml:space="preserve"> </w:t>
      </w:r>
      <w:r>
        <w:rPr>
          <w:sz w:val="24"/>
        </w:rPr>
        <w:t>THE COURSE.</w:t>
      </w:r>
    </w:p>
    <w:p w14:paraId="34E2433E" w14:textId="77777777" w:rsidR="00310B49" w:rsidRDefault="00310B49" w:rsidP="00310B49">
      <w:pPr>
        <w:pStyle w:val="BodyText"/>
        <w:rPr>
          <w:sz w:val="26"/>
        </w:rPr>
      </w:pPr>
    </w:p>
    <w:p w14:paraId="673A6555" w14:textId="77777777" w:rsidR="00310B49" w:rsidRDefault="00310B49" w:rsidP="00310B49">
      <w:pPr>
        <w:pStyle w:val="BodyText"/>
        <w:spacing w:before="11"/>
        <w:rPr>
          <w:sz w:val="29"/>
        </w:rPr>
      </w:pPr>
    </w:p>
    <w:p w14:paraId="464E567B" w14:textId="77777777" w:rsidR="00310B49" w:rsidRDefault="00310B49" w:rsidP="00310B49">
      <w:pPr>
        <w:pStyle w:val="ListParagraph"/>
        <w:numPr>
          <w:ilvl w:val="0"/>
          <w:numId w:val="1"/>
        </w:numPr>
        <w:tabs>
          <w:tab w:val="left" w:pos="820"/>
        </w:tabs>
        <w:spacing w:line="280" w:lineRule="auto"/>
        <w:ind w:right="117" w:firstLine="0"/>
        <w:jc w:val="both"/>
        <w:rPr>
          <w:b/>
          <w:sz w:val="24"/>
        </w:rPr>
      </w:pPr>
      <w:r>
        <w:rPr>
          <w:b/>
          <w:sz w:val="24"/>
          <w:u w:val="single"/>
        </w:rPr>
        <w:t>Termination.</w:t>
      </w:r>
      <w:r>
        <w:rPr>
          <w:b/>
          <w:spacing w:val="40"/>
          <w:sz w:val="24"/>
        </w:rPr>
        <w:t xml:space="preserve"> </w:t>
      </w:r>
      <w:r>
        <w:rPr>
          <w:sz w:val="24"/>
        </w:rPr>
        <w:t>We may terminate this Agreement and your access to the Course and Course Materials without notice if you violate the terms of this Agreement.</w:t>
      </w:r>
      <w:r>
        <w:rPr>
          <w:spacing w:val="40"/>
          <w:sz w:val="24"/>
        </w:rPr>
        <w:t xml:space="preserve"> </w:t>
      </w:r>
      <w:r>
        <w:rPr>
          <w:sz w:val="24"/>
        </w:rPr>
        <w:t>You may also terminate this</w:t>
      </w:r>
      <w:r>
        <w:rPr>
          <w:spacing w:val="-6"/>
          <w:sz w:val="24"/>
        </w:rPr>
        <w:t xml:space="preserve"> </w:t>
      </w:r>
      <w:r>
        <w:rPr>
          <w:sz w:val="24"/>
        </w:rPr>
        <w:t>Agreement at any time by contacting us and requesting termination.</w:t>
      </w:r>
      <w:r>
        <w:rPr>
          <w:spacing w:val="40"/>
          <w:sz w:val="24"/>
        </w:rPr>
        <w:t xml:space="preserve"> </w:t>
      </w:r>
      <w:r>
        <w:rPr>
          <w:sz w:val="24"/>
        </w:rPr>
        <w:t>No Fees, however, will be refunded upon termination of this</w:t>
      </w:r>
      <w:r>
        <w:rPr>
          <w:spacing w:val="-6"/>
          <w:sz w:val="24"/>
        </w:rPr>
        <w:t xml:space="preserve"> </w:t>
      </w:r>
      <w:r>
        <w:rPr>
          <w:sz w:val="24"/>
        </w:rPr>
        <w:t>Agreement by either party.</w:t>
      </w:r>
    </w:p>
    <w:p w14:paraId="4658760A" w14:textId="77777777" w:rsidR="00310B49" w:rsidRDefault="00310B49" w:rsidP="00310B49">
      <w:pPr>
        <w:pStyle w:val="BodyText"/>
        <w:rPr>
          <w:sz w:val="26"/>
        </w:rPr>
      </w:pPr>
    </w:p>
    <w:p w14:paraId="4AB530CE" w14:textId="77777777" w:rsidR="00310B49" w:rsidRDefault="00310B49" w:rsidP="00310B49">
      <w:pPr>
        <w:pStyle w:val="BodyText"/>
        <w:spacing w:before="11"/>
        <w:rPr>
          <w:sz w:val="29"/>
        </w:rPr>
      </w:pPr>
    </w:p>
    <w:p w14:paraId="241E1A24" w14:textId="77777777" w:rsidR="00310B49" w:rsidRDefault="00310B49" w:rsidP="00310B49">
      <w:pPr>
        <w:pStyle w:val="Heading1"/>
        <w:numPr>
          <w:ilvl w:val="0"/>
          <w:numId w:val="1"/>
        </w:numPr>
        <w:tabs>
          <w:tab w:val="left" w:pos="820"/>
        </w:tabs>
        <w:ind w:left="820"/>
        <w:jc w:val="both"/>
        <w:rPr>
          <w:u w:val="none"/>
        </w:rPr>
      </w:pPr>
      <w:r>
        <w:rPr>
          <w:spacing w:val="-2"/>
        </w:rPr>
        <w:t>Miscellaneous.</w:t>
      </w:r>
    </w:p>
    <w:p w14:paraId="31DD9F9C" w14:textId="77777777" w:rsidR="00310B49" w:rsidRDefault="00310B49" w:rsidP="00310B49">
      <w:pPr>
        <w:pStyle w:val="BodyText"/>
        <w:rPr>
          <w:b/>
          <w:sz w:val="26"/>
        </w:rPr>
      </w:pPr>
    </w:p>
    <w:p w14:paraId="1E40F6EB" w14:textId="77777777" w:rsidR="00310B49" w:rsidRDefault="00310B49" w:rsidP="00310B49">
      <w:pPr>
        <w:pStyle w:val="BodyText"/>
        <w:rPr>
          <w:b/>
          <w:sz w:val="34"/>
        </w:rPr>
      </w:pPr>
    </w:p>
    <w:p w14:paraId="3D4D67A5" w14:textId="77777777" w:rsidR="00310B49" w:rsidRDefault="00310B49" w:rsidP="00310B49">
      <w:pPr>
        <w:pStyle w:val="ListParagraph"/>
        <w:numPr>
          <w:ilvl w:val="1"/>
          <w:numId w:val="1"/>
        </w:numPr>
        <w:tabs>
          <w:tab w:val="left" w:pos="1540"/>
        </w:tabs>
        <w:spacing w:line="280" w:lineRule="auto"/>
        <w:rPr>
          <w:sz w:val="24"/>
        </w:rPr>
      </w:pPr>
      <w:r>
        <w:rPr>
          <w:sz w:val="24"/>
        </w:rPr>
        <w:t>All</w:t>
      </w:r>
      <w:r>
        <w:rPr>
          <w:spacing w:val="37"/>
          <w:sz w:val="24"/>
        </w:rPr>
        <w:t xml:space="preserve"> </w:t>
      </w:r>
      <w:r>
        <w:rPr>
          <w:sz w:val="24"/>
        </w:rPr>
        <w:t>communications,</w:t>
      </w:r>
      <w:r>
        <w:rPr>
          <w:spacing w:val="37"/>
          <w:sz w:val="24"/>
        </w:rPr>
        <w:t xml:space="preserve"> </w:t>
      </w:r>
      <w:r>
        <w:rPr>
          <w:sz w:val="24"/>
        </w:rPr>
        <w:t>notices</w:t>
      </w:r>
      <w:r>
        <w:rPr>
          <w:spacing w:val="37"/>
          <w:sz w:val="24"/>
        </w:rPr>
        <w:t xml:space="preserve"> </w:t>
      </w:r>
      <w:r>
        <w:rPr>
          <w:sz w:val="24"/>
        </w:rPr>
        <w:t>or</w:t>
      </w:r>
      <w:r>
        <w:rPr>
          <w:spacing w:val="37"/>
          <w:sz w:val="24"/>
        </w:rPr>
        <w:t xml:space="preserve"> </w:t>
      </w:r>
      <w:r>
        <w:rPr>
          <w:sz w:val="24"/>
        </w:rPr>
        <w:t>questions</w:t>
      </w:r>
      <w:r>
        <w:rPr>
          <w:spacing w:val="37"/>
          <w:sz w:val="24"/>
        </w:rPr>
        <w:t xml:space="preserve"> </w:t>
      </w:r>
      <w:r>
        <w:rPr>
          <w:sz w:val="24"/>
        </w:rPr>
        <w:t>to</w:t>
      </w:r>
      <w:r>
        <w:rPr>
          <w:spacing w:val="37"/>
          <w:sz w:val="24"/>
        </w:rPr>
        <w:t xml:space="preserve"> </w:t>
      </w:r>
      <w:r>
        <w:rPr>
          <w:sz w:val="24"/>
        </w:rPr>
        <w:t>the</w:t>
      </w:r>
      <w:r>
        <w:rPr>
          <w:spacing w:val="37"/>
          <w:sz w:val="24"/>
        </w:rPr>
        <w:t xml:space="preserve"> </w:t>
      </w:r>
      <w:r>
        <w:rPr>
          <w:sz w:val="24"/>
        </w:rPr>
        <w:t>Company</w:t>
      </w:r>
      <w:r>
        <w:rPr>
          <w:spacing w:val="37"/>
          <w:sz w:val="24"/>
        </w:rPr>
        <w:t xml:space="preserve"> </w:t>
      </w:r>
      <w:r>
        <w:rPr>
          <w:sz w:val="24"/>
        </w:rPr>
        <w:t>must</w:t>
      </w:r>
      <w:r>
        <w:rPr>
          <w:spacing w:val="37"/>
          <w:sz w:val="24"/>
        </w:rPr>
        <w:t xml:space="preserve"> </w:t>
      </w:r>
      <w:r>
        <w:rPr>
          <w:sz w:val="24"/>
        </w:rPr>
        <w:t>be</w:t>
      </w:r>
      <w:r>
        <w:rPr>
          <w:spacing w:val="37"/>
          <w:sz w:val="24"/>
        </w:rPr>
        <w:t xml:space="preserve"> </w:t>
      </w:r>
      <w:r>
        <w:rPr>
          <w:sz w:val="24"/>
        </w:rPr>
        <w:t>directed</w:t>
      </w:r>
      <w:r>
        <w:rPr>
          <w:spacing w:val="37"/>
          <w:sz w:val="24"/>
        </w:rPr>
        <w:t xml:space="preserve"> </w:t>
      </w:r>
      <w:r>
        <w:rPr>
          <w:sz w:val="24"/>
        </w:rPr>
        <w:t xml:space="preserve">to </w:t>
      </w:r>
      <w:hyperlink r:id="rId7" w:history="1">
        <w:r w:rsidRPr="00631875">
          <w:rPr>
            <w:rStyle w:val="Hyperlink"/>
            <w:spacing w:val="-2"/>
            <w:sz w:val="24"/>
          </w:rPr>
          <w:t>contact@openranksnc.com.</w:t>
        </w:r>
      </w:hyperlink>
    </w:p>
    <w:p w14:paraId="5D8DE959" w14:textId="77777777" w:rsidR="00310B49" w:rsidRDefault="00310B49" w:rsidP="00310B49">
      <w:pPr>
        <w:spacing w:line="280" w:lineRule="auto"/>
        <w:rPr>
          <w:sz w:val="24"/>
        </w:rPr>
        <w:sectPr w:rsidR="00310B49">
          <w:pgSz w:w="12240" w:h="15840"/>
          <w:pgMar w:top="1360" w:right="1320" w:bottom="1200" w:left="1340" w:header="182" w:footer="1000" w:gutter="0"/>
          <w:cols w:space="720"/>
        </w:sectPr>
      </w:pPr>
    </w:p>
    <w:p w14:paraId="283DF551" w14:textId="655C3019" w:rsidR="00310B49" w:rsidRDefault="00310B49" w:rsidP="00310B49">
      <w:pPr>
        <w:pStyle w:val="ListParagraph"/>
        <w:numPr>
          <w:ilvl w:val="1"/>
          <w:numId w:val="1"/>
        </w:numPr>
        <w:tabs>
          <w:tab w:val="left" w:pos="1540"/>
        </w:tabs>
        <w:spacing w:before="80" w:line="280" w:lineRule="auto"/>
        <w:jc w:val="both"/>
        <w:rPr>
          <w:sz w:val="24"/>
        </w:rPr>
      </w:pPr>
      <w:r>
        <w:rPr>
          <w:sz w:val="24"/>
        </w:rPr>
        <w:lastRenderedPageBreak/>
        <w:t xml:space="preserve">No delay or failure to </w:t>
      </w:r>
      <w:proofErr w:type="gramStart"/>
      <w:r>
        <w:rPr>
          <w:sz w:val="24"/>
        </w:rPr>
        <w:t>take action</w:t>
      </w:r>
      <w:proofErr w:type="gramEnd"/>
      <w:r>
        <w:rPr>
          <w:sz w:val="24"/>
        </w:rPr>
        <w:t xml:space="preserve"> under this Agreement will constitute a waiver unless expressly waived in writing, signed by a duly authorized representative of the Company, and no single waiver will constitute a continuing or subsequent </w:t>
      </w:r>
      <w:r>
        <w:rPr>
          <w:spacing w:val="-2"/>
          <w:sz w:val="24"/>
        </w:rPr>
        <w:t>waiver.</w:t>
      </w:r>
    </w:p>
    <w:p w14:paraId="6BF8F32C" w14:textId="77777777" w:rsidR="00310B49" w:rsidRDefault="00310B49" w:rsidP="00310B49">
      <w:pPr>
        <w:pStyle w:val="ListParagraph"/>
        <w:numPr>
          <w:ilvl w:val="1"/>
          <w:numId w:val="1"/>
        </w:numPr>
        <w:tabs>
          <w:tab w:val="left" w:pos="1540"/>
        </w:tabs>
        <w:spacing w:before="160" w:line="280" w:lineRule="auto"/>
        <w:jc w:val="both"/>
        <w:rPr>
          <w:sz w:val="24"/>
        </w:rPr>
      </w:pPr>
      <w:r>
        <w:rPr>
          <w:sz w:val="24"/>
        </w:rPr>
        <w:t xml:space="preserve">This Agreement may not be assigned, </w:t>
      </w:r>
      <w:proofErr w:type="gramStart"/>
      <w:r>
        <w:rPr>
          <w:sz w:val="24"/>
        </w:rPr>
        <w:t>sublicensed</w:t>
      </w:r>
      <w:proofErr w:type="gramEnd"/>
      <w:r>
        <w:rPr>
          <w:sz w:val="24"/>
        </w:rPr>
        <w:t xml:space="preserve"> or otherwise transferred by</w:t>
      </w:r>
      <w:r>
        <w:rPr>
          <w:spacing w:val="40"/>
          <w:sz w:val="24"/>
        </w:rPr>
        <w:t xml:space="preserve"> </w:t>
      </w:r>
      <w:r>
        <w:rPr>
          <w:sz w:val="24"/>
        </w:rPr>
        <w:t>you, by operation of law or otherwise, without the Company’s prior written consent, which may be withheld for any reason.</w:t>
      </w:r>
    </w:p>
    <w:p w14:paraId="4895DB84" w14:textId="77777777" w:rsidR="00310B49" w:rsidRDefault="00310B49" w:rsidP="00310B49">
      <w:pPr>
        <w:pStyle w:val="ListParagraph"/>
        <w:numPr>
          <w:ilvl w:val="1"/>
          <w:numId w:val="1"/>
        </w:numPr>
        <w:tabs>
          <w:tab w:val="left" w:pos="1540"/>
        </w:tabs>
        <w:spacing w:before="160" w:line="280" w:lineRule="auto"/>
        <w:jc w:val="both"/>
        <w:rPr>
          <w:sz w:val="24"/>
        </w:rPr>
      </w:pPr>
      <w:r>
        <w:rPr>
          <w:sz w:val="24"/>
        </w:rPr>
        <w:t>This Agreement constitutes the complete and exclusive statement of the</w:t>
      </w:r>
      <w:r>
        <w:rPr>
          <w:spacing w:val="40"/>
          <w:sz w:val="24"/>
        </w:rPr>
        <w:t xml:space="preserve"> </w:t>
      </w:r>
      <w:r>
        <w:rPr>
          <w:sz w:val="24"/>
        </w:rPr>
        <w:t>agreement between the parties and supersedes all prior written and oral</w:t>
      </w:r>
      <w:r>
        <w:rPr>
          <w:spacing w:val="40"/>
          <w:sz w:val="24"/>
        </w:rPr>
        <w:t xml:space="preserve"> </w:t>
      </w:r>
      <w:r>
        <w:rPr>
          <w:sz w:val="24"/>
        </w:rPr>
        <w:t>statements, including any prior representation, statement, condition, or warranty.</w:t>
      </w:r>
    </w:p>
    <w:p w14:paraId="38132C99" w14:textId="77777777" w:rsidR="00310B49" w:rsidRDefault="00310B49" w:rsidP="00310B49">
      <w:pPr>
        <w:pStyle w:val="ListParagraph"/>
        <w:numPr>
          <w:ilvl w:val="1"/>
          <w:numId w:val="1"/>
        </w:numPr>
        <w:tabs>
          <w:tab w:val="left" w:pos="1540"/>
        </w:tabs>
        <w:spacing w:before="160" w:line="280" w:lineRule="auto"/>
        <w:jc w:val="both"/>
        <w:rPr>
          <w:sz w:val="24"/>
        </w:rPr>
      </w:pPr>
      <w:r>
        <w:rPr>
          <w:sz w:val="24"/>
        </w:rPr>
        <w:t xml:space="preserve">This Agreement shall be governed by the laws of the state of Washington without regard to conflict of </w:t>
      </w:r>
      <w:proofErr w:type="spellStart"/>
      <w:r>
        <w:rPr>
          <w:sz w:val="24"/>
        </w:rPr>
        <w:t>laws</w:t>
      </w:r>
      <w:proofErr w:type="spellEnd"/>
      <w:r>
        <w:rPr>
          <w:sz w:val="24"/>
        </w:rPr>
        <w:t xml:space="preserve"> provisions. Any suit involving any dispute or matter arising under this Agreement may only be brought in the United States District Court for the Western District of Washington, or any state court in Pierce County, Washington. The parties hereby consent to the exercise of personal jurisdiction by any such court with respect to any such proceeding.</w:t>
      </w:r>
    </w:p>
    <w:p w14:paraId="52A2B4A9" w14:textId="77777777" w:rsidR="00310B49" w:rsidRDefault="00310B49" w:rsidP="00310B49">
      <w:pPr>
        <w:pStyle w:val="ListParagraph"/>
        <w:numPr>
          <w:ilvl w:val="1"/>
          <w:numId w:val="1"/>
        </w:numPr>
        <w:tabs>
          <w:tab w:val="left" w:pos="1540"/>
        </w:tabs>
        <w:spacing w:before="160" w:line="280" w:lineRule="auto"/>
        <w:jc w:val="both"/>
        <w:rPr>
          <w:sz w:val="24"/>
        </w:rPr>
      </w:pPr>
      <w:r>
        <w:rPr>
          <w:sz w:val="24"/>
        </w:rPr>
        <w:t>This</w:t>
      </w:r>
      <w:r>
        <w:rPr>
          <w:spacing w:val="-13"/>
          <w:sz w:val="24"/>
        </w:rPr>
        <w:t xml:space="preserve"> </w:t>
      </w:r>
      <w:r>
        <w:rPr>
          <w:sz w:val="24"/>
        </w:rPr>
        <w:t>Agreement</w:t>
      </w:r>
      <w:r>
        <w:rPr>
          <w:spacing w:val="-1"/>
          <w:sz w:val="24"/>
        </w:rPr>
        <w:t xml:space="preserve"> </w:t>
      </w:r>
      <w:r>
        <w:rPr>
          <w:sz w:val="24"/>
        </w:rPr>
        <w:t>is binding upon, and inure</w:t>
      </w:r>
      <w:r>
        <w:rPr>
          <w:spacing w:val="-1"/>
          <w:sz w:val="24"/>
        </w:rPr>
        <w:t xml:space="preserve"> </w:t>
      </w:r>
      <w:r>
        <w:rPr>
          <w:sz w:val="24"/>
        </w:rPr>
        <w:t>to the</w:t>
      </w:r>
      <w:r>
        <w:rPr>
          <w:spacing w:val="-1"/>
          <w:sz w:val="24"/>
        </w:rPr>
        <w:t xml:space="preserve"> </w:t>
      </w:r>
      <w:r>
        <w:rPr>
          <w:sz w:val="24"/>
        </w:rPr>
        <w:t>benefit of, the</w:t>
      </w:r>
      <w:r>
        <w:rPr>
          <w:spacing w:val="-1"/>
          <w:sz w:val="24"/>
        </w:rPr>
        <w:t xml:space="preserve"> </w:t>
      </w:r>
      <w:r>
        <w:rPr>
          <w:sz w:val="24"/>
        </w:rPr>
        <w:t xml:space="preserve">parties hereto and their </w:t>
      </w:r>
      <w:r>
        <w:rPr>
          <w:spacing w:val="9"/>
          <w:sz w:val="24"/>
        </w:rPr>
        <w:t xml:space="preserve">respective heirs, executors, </w:t>
      </w:r>
      <w:r>
        <w:rPr>
          <w:spacing w:val="10"/>
          <w:sz w:val="24"/>
        </w:rPr>
        <w:t xml:space="preserve">administrators, </w:t>
      </w:r>
      <w:r>
        <w:rPr>
          <w:spacing w:val="9"/>
          <w:sz w:val="24"/>
        </w:rPr>
        <w:t xml:space="preserve">personal </w:t>
      </w:r>
      <w:r>
        <w:rPr>
          <w:sz w:val="24"/>
        </w:rPr>
        <w:t>and legal representatives, successors, and permitted assigns.</w:t>
      </w:r>
    </w:p>
    <w:p w14:paraId="46F99162" w14:textId="77777777" w:rsidR="00310B49" w:rsidRDefault="00310B49" w:rsidP="00310B49">
      <w:pPr>
        <w:pStyle w:val="ListParagraph"/>
        <w:numPr>
          <w:ilvl w:val="1"/>
          <w:numId w:val="1"/>
        </w:numPr>
        <w:tabs>
          <w:tab w:val="left" w:pos="1540"/>
        </w:tabs>
        <w:spacing w:before="160" w:line="280" w:lineRule="auto"/>
        <w:jc w:val="both"/>
        <w:rPr>
          <w:sz w:val="24"/>
        </w:rPr>
      </w:pPr>
      <w:r>
        <w:rPr>
          <w:sz w:val="24"/>
        </w:rPr>
        <w:t>In the event of any litigation or other legal proceedings between the parties, the prevailing party shall be entitled to reasonable attorneys' fees and all costs of proceedings incurred in enforcing this Agreement.</w:t>
      </w:r>
    </w:p>
    <w:p w14:paraId="6F4B3C35" w14:textId="77777777" w:rsidR="00310B49" w:rsidRDefault="00310B49" w:rsidP="00310B49">
      <w:pPr>
        <w:pStyle w:val="ListParagraph"/>
        <w:numPr>
          <w:ilvl w:val="1"/>
          <w:numId w:val="1"/>
        </w:numPr>
        <w:tabs>
          <w:tab w:val="left" w:pos="1540"/>
        </w:tabs>
        <w:spacing w:before="161" w:line="280" w:lineRule="auto"/>
        <w:jc w:val="both"/>
        <w:rPr>
          <w:sz w:val="24"/>
        </w:rPr>
      </w:pPr>
      <w:r>
        <w:rPr>
          <w:sz w:val="24"/>
        </w:rPr>
        <w:t>The headings in this Agreement are for reference only and do not affect the interpretation of this Agreement.</w:t>
      </w:r>
    </w:p>
    <w:p w14:paraId="3451B4C4" w14:textId="77777777" w:rsidR="00310B49" w:rsidRDefault="00310B49" w:rsidP="00310B49">
      <w:pPr>
        <w:pStyle w:val="ListParagraph"/>
        <w:numPr>
          <w:ilvl w:val="0"/>
          <w:numId w:val="1"/>
        </w:numPr>
        <w:tabs>
          <w:tab w:val="left" w:pos="820"/>
        </w:tabs>
        <w:spacing w:before="160" w:line="261" w:lineRule="auto"/>
        <w:ind w:left="820" w:right="240"/>
        <w:jc w:val="both"/>
        <w:rPr>
          <w:sz w:val="24"/>
        </w:rPr>
      </w:pPr>
      <w:r>
        <w:rPr>
          <w:b/>
          <w:sz w:val="24"/>
          <w:u w:val="single"/>
        </w:rPr>
        <w:t>Electronic Signatures</w:t>
      </w:r>
      <w:r>
        <w:rPr>
          <w:sz w:val="24"/>
        </w:rPr>
        <w:t xml:space="preserve">. </w:t>
      </w:r>
      <w:r>
        <w:rPr>
          <w:color w:val="252525"/>
          <w:sz w:val="24"/>
        </w:rPr>
        <w:t>E</w:t>
      </w:r>
      <w:r>
        <w:rPr>
          <w:sz w:val="24"/>
        </w:rPr>
        <w:t>lectronic signatures of the parties have the same force and effect as manual signatures.</w:t>
      </w:r>
    </w:p>
    <w:p w14:paraId="3D909241" w14:textId="77777777" w:rsidR="00310B49" w:rsidRDefault="00310B49" w:rsidP="00310B49">
      <w:pPr>
        <w:pStyle w:val="BodyText"/>
        <w:rPr>
          <w:sz w:val="26"/>
        </w:rPr>
      </w:pPr>
    </w:p>
    <w:p w14:paraId="6E47934A" w14:textId="77777777" w:rsidR="00310B49" w:rsidRDefault="00310B49" w:rsidP="00310B49">
      <w:pPr>
        <w:pStyle w:val="BodyText"/>
        <w:spacing w:before="182"/>
        <w:ind w:left="100"/>
      </w:pPr>
      <w:r>
        <w:t>Acknowledged</w:t>
      </w:r>
      <w:r>
        <w:rPr>
          <w:spacing w:val="-2"/>
        </w:rPr>
        <w:t xml:space="preserve"> </w:t>
      </w:r>
      <w:r>
        <w:t>and</w:t>
      </w:r>
      <w:r>
        <w:rPr>
          <w:spacing w:val="-15"/>
        </w:rPr>
        <w:t xml:space="preserve"> </w:t>
      </w:r>
      <w:r>
        <w:t>Agreed</w:t>
      </w:r>
      <w:r>
        <w:rPr>
          <w:spacing w:val="-1"/>
        </w:rPr>
        <w:t xml:space="preserve"> </w:t>
      </w:r>
      <w:proofErr w:type="gramStart"/>
      <w:r>
        <w:t>by</w:t>
      </w:r>
      <w:r>
        <w:rPr>
          <w:spacing w:val="-1"/>
        </w:rPr>
        <w:t xml:space="preserve"> </w:t>
      </w:r>
      <w:r>
        <w:t>:</w:t>
      </w:r>
      <w:proofErr w:type="gramEnd"/>
      <w:r>
        <w:rPr>
          <w:spacing w:val="-1"/>
        </w:rPr>
        <w:t xml:space="preserve"> </w:t>
      </w:r>
      <w:r>
        <w:rPr>
          <w:u w:val="single"/>
        </w:rPr>
        <w:t>/s/</w:t>
      </w:r>
      <w:r>
        <w:rPr>
          <w:spacing w:val="-2"/>
          <w:u w:val="single"/>
        </w:rPr>
        <w:t xml:space="preserve"> </w:t>
      </w:r>
      <w:r>
        <w:rPr>
          <w:u w:val="single"/>
        </w:rPr>
        <w:t>Jerome Spearman,</w:t>
      </w:r>
      <w:r>
        <w:rPr>
          <w:spacing w:val="-1"/>
          <w:u w:val="single"/>
        </w:rPr>
        <w:t xml:space="preserve"> </w:t>
      </w:r>
      <w:r>
        <w:rPr>
          <w:u w:val="single"/>
        </w:rPr>
        <w:t>Manager</w:t>
      </w:r>
      <w:r>
        <w:rPr>
          <w:spacing w:val="-1"/>
          <w:u w:val="single"/>
        </w:rPr>
        <w:t xml:space="preserve"> </w:t>
      </w:r>
      <w:r>
        <w:rPr>
          <w:u w:val="single"/>
        </w:rPr>
        <w:t>and</w:t>
      </w:r>
      <w:r>
        <w:rPr>
          <w:spacing w:val="-1"/>
          <w:u w:val="single"/>
        </w:rPr>
        <w:t xml:space="preserve"> </w:t>
      </w:r>
      <w:r>
        <w:rPr>
          <w:spacing w:val="-4"/>
          <w:u w:val="single"/>
        </w:rPr>
        <w:t>CEO_</w:t>
      </w:r>
    </w:p>
    <w:p w14:paraId="13AFA288" w14:textId="5C31708D" w:rsidR="00FE43B3" w:rsidRDefault="00FE43B3"/>
    <w:sectPr w:rsidR="00FE4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63" w14:textId="5300AE91" w:rsidR="005D4CB5" w:rsidRDefault="00310B4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DD4C7B2" wp14:editId="1DAB62F9">
              <wp:simplePos x="0" y="0"/>
              <wp:positionH relativeFrom="page">
                <wp:posOffset>3812540</wp:posOffset>
              </wp:positionH>
              <wp:positionV relativeFrom="page">
                <wp:posOffset>9283700</wp:posOffset>
              </wp:positionV>
              <wp:extent cx="160020" cy="165100"/>
              <wp:effectExtent l="2540" t="0" r="0" b="0"/>
              <wp:wrapNone/>
              <wp:docPr id="2073691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8848" w14:textId="77777777" w:rsidR="005D4CB5" w:rsidRDefault="00000000">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C7B2" id="_x0000_t202" coordsize="21600,21600" o:spt="202" path="m,l,21600r21600,l21600,xe">
              <v:stroke joinstyle="miter"/>
              <v:path gradientshapeok="t" o:connecttype="rect"/>
            </v:shapetype>
            <v:shape id="Text Box 2" o:spid="_x0000_s1027" type="#_x0000_t202" style="position:absolute;margin-left:300.2pt;margin-top:731pt;width:12.6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x21gEAAJcDAAAOAAAAZHJzL2Uyb0RvYy54bWysU9uO0zAQfUfiHyy/0ySVqFDUdLXsahHS&#10;cpEWPsBxnMYi8ZgZt0n5esZO0uXyhnixxh77zDlnxvubaejF2SBZcJUsNrkUxmlorDtW8uuXh1dv&#10;pKCgXKN6cKaSF0Py5vDyxX70pdlCB31jUDCIo3L0lexC8GWWke7MoGgD3jhOtoCDCrzFY9agGhl9&#10;6LNtnu+yEbDxCNoQ8en9nJSHhN+2RodPbUsmiL6SzC2kFdNaxzU77FV5ROU7qxca6h9YDMo6LnqF&#10;uldBiRPav6AGqxEI2rDRMGTQtlabpIHVFPkfap465U3SwuaQv9pE/w9Wfzw/+c8owvQWJm5gEkH+&#10;EfQ3Eg7uOuWO5hYRxs6ohgsX0bJs9FQuT6PVVFIEqccP0HCT1SlAAppaHKIrrFMwOjfgcjXdTEHo&#10;WHKX51vOaE4Vu9dFnpqSqXJ97JHCOwODiEElkXuawNX5kUIko8r1Sqzl4MH2fepr73474IvxJJGP&#10;fGfmYaonYZtFWdRSQ3NhNQjztPB0c9AB/pBi5EmpJH0/KTRS9O8dOxLHag1wDeo1UE7z00oGKebw&#10;Lszjd/Jojx0jz547uGXXWpsUPbNY6HL3k9BlUuN4/bpPt57/0+EnAAAA//8DAFBLAwQUAAYACAAA&#10;ACEAI8o9s+AAAAANAQAADwAAAGRycy9kb3ducmV2LnhtbEyPwU7DMBBE70j8g7VI3KhNVKwQ4lQV&#10;ghMSIg0Hjk7sJlbjdYjdNvw92xMcd+ZpdqbcLH5kJztHF1DB/UoAs9gF47BX8Nm83uXAYtJo9BjQ&#10;KvixETbV9VWpCxPOWNvTLvWMQjAWWsGQ0lRwHrvBeh1XYbJI3j7MXic6556bWZ8p3I88E0Jyrx3S&#10;h0FP9nmw3WF39Aq2X1i/uO/39qPe165pHgW+yYNStzfL9glYskv6g+FSn6pDRZ3acEQT2ahACrEm&#10;lIy1zGgVITJ7kMDai5TnAnhV8v8rql8AAAD//wMAUEsBAi0AFAAGAAgAAAAhALaDOJL+AAAA4QEA&#10;ABMAAAAAAAAAAAAAAAAAAAAAAFtDb250ZW50X1R5cGVzXS54bWxQSwECLQAUAAYACAAAACEAOP0h&#10;/9YAAACUAQAACwAAAAAAAAAAAAAAAAAvAQAAX3JlbHMvLnJlbHNQSwECLQAUAAYACAAAACEAitac&#10;dtYBAACXAwAADgAAAAAAAAAAAAAAAAAuAgAAZHJzL2Uyb0RvYy54bWxQSwECLQAUAAYACAAAACEA&#10;I8o9s+AAAAANAQAADwAAAAAAAAAAAAAAAAAwBAAAZHJzL2Rvd25yZXYueG1sUEsFBgAAAAAEAAQA&#10;8wAAAD0FAAAAAA==&#10;" filled="f" stroked="f">
              <v:textbox inset="0,0,0,0">
                <w:txbxContent>
                  <w:p w14:paraId="50E28848" w14:textId="77777777" w:rsidR="005D4CB5" w:rsidRDefault="00000000">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05D" w14:textId="7909B47E" w:rsidR="005D4CB5" w:rsidRDefault="00310B4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AEA6941" wp14:editId="003B2BBD">
              <wp:simplePos x="0" y="0"/>
              <wp:positionH relativeFrom="page">
                <wp:posOffset>203200</wp:posOffset>
              </wp:positionH>
              <wp:positionV relativeFrom="page">
                <wp:posOffset>116205</wp:posOffset>
              </wp:positionV>
              <wp:extent cx="3235960" cy="139065"/>
              <wp:effectExtent l="3175" t="1905" r="0" b="1905"/>
              <wp:wrapNone/>
              <wp:docPr id="6497933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AC6B" w14:textId="77777777" w:rsidR="005D4CB5" w:rsidRDefault="00000000">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6941" id="_x0000_t202" coordsize="21600,21600" o:spt="202" path="m,l,21600r21600,l21600,xe">
              <v:stroke joinstyle="miter"/>
              <v:path gradientshapeok="t" o:connecttype="rect"/>
            </v:shapetype>
            <v:shape id="Text Box 3" o:spid="_x0000_s1026" type="#_x0000_t202" style="position:absolute;margin-left:16pt;margin-top:9.15pt;width:254.8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81gEAAJEDAAAOAAAAZHJzL2Uyb0RvYy54bWysU9tu2zAMfR+wfxD0vthJ0GA14hRdiw4D&#10;uq1Atw9QZMk2ZosaqcTOvn6UHKe7vA17EWhSOjznkN7ejH0njgapBVfK5SKXwjgNVevqUn798vDm&#10;rRQUlKtUB86U8mRI3uxev9oOvjAraKCrDAoGcVQMvpRNCL7IMtKN6RUtwBvHRQvYq8CfWGcVqoHR&#10;+y5b5fkmGwArj6ANEWfvp6LcJXxrjQ6frSUTRFdK5hbSiencxzPbbVVRo/JNq8801D+w6FXruOkF&#10;6l4FJQ7Y/gXVtxqBwIaFhj4Da1ttkgZWs8z/UPPcKG+SFjaH/MUm+n+w+tPx2T+hCOM7GHmASQT5&#10;R9DfSDi4a5SrzS0iDI1RFTdeRsuywVNxfhqtpoIiyH74CBUPWR0CJKDRYh9dYZ2C0XkAp4vpZgxC&#10;c3K9Wl9db7ikubZcX+ebq9RCFfNrjxTeG+hFDEqJPNSEro6PFCIbVcxXYjMHD23XpcF27rcEX4yZ&#10;xD4SnqiHcT/y7ahiD9WJdSBMe8J7zUED+EOKgXeklPT9oNBI0X1w7EVcqDnAOdjPgXKan5YySDGF&#10;d2FavIPHtm4YeXLbwS37Zdsk5YXFmSfPPSk872hcrF+/062XP2n3EwAA//8DAFBLAwQUAAYACAAA&#10;ACEAfZ131d4AAAAIAQAADwAAAGRycy9kb3ducmV2LnhtbEyPwU7DMBBE70j8g7VI3KjTtEQlxKkq&#10;BCckRBoOHJ14m1iN1yF22/D3LCc4zs5q5k2xnd0gzjgF60nBcpGAQGq9sdQp+Khf7jYgQtRk9OAJ&#10;FXxjgG15fVXo3PgLVXjex05wCIVcK+hjHHMpQ9uj02HhRyT2Dn5yOrKcOmkmfeFwN8g0STLptCVu&#10;6PWITz22x/3JKdh9UvVsv96a9+pQ2bp+SOg1Oyp1ezPvHkFEnOPfM/ziMzqUzNT4E5kgBgWrlKdE&#10;vm9WINi/Xy8zEI2CdZKCLAv5f0D5AwAA//8DAFBLAQItABQABgAIAAAAIQC2gziS/gAAAOEBAAAT&#10;AAAAAAAAAAAAAAAAAAAAAABbQ29udGVudF9UeXBlc10ueG1sUEsBAi0AFAAGAAgAAAAhADj9If/W&#10;AAAAlAEAAAsAAAAAAAAAAAAAAAAALwEAAF9yZWxzLy5yZWxzUEsBAi0AFAAGAAgAAAAhAL+wAnzW&#10;AQAAkQMAAA4AAAAAAAAAAAAAAAAALgIAAGRycy9lMm9Eb2MueG1sUEsBAi0AFAAGAAgAAAAhAH2d&#10;d9XeAAAACAEAAA8AAAAAAAAAAAAAAAAAMAQAAGRycy9kb3ducmV2LnhtbFBLBQYAAAAABAAEAPMA&#10;AAA7BQAAAAA=&#10;" filled="f" stroked="f">
              <v:textbox inset="0,0,0,0">
                <w:txbxContent>
                  <w:p w14:paraId="06FDAC6B" w14:textId="77777777" w:rsidR="005D4CB5" w:rsidRDefault="00000000">
                    <w:pPr>
                      <w:spacing w:before="14"/>
                      <w:ind w:left="20"/>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20F3"/>
    <w:multiLevelType w:val="hybridMultilevel"/>
    <w:tmpl w:val="8FB20162"/>
    <w:lvl w:ilvl="0" w:tplc="6050705C">
      <w:start w:val="1"/>
      <w:numFmt w:val="decimal"/>
      <w:lvlText w:val="%1."/>
      <w:lvlJc w:val="left"/>
      <w:pPr>
        <w:ind w:left="460" w:hanging="360"/>
        <w:jc w:val="left"/>
      </w:pPr>
      <w:rPr>
        <w:rFonts w:hint="default"/>
        <w:w w:val="100"/>
        <w:lang w:val="en-US" w:eastAsia="en-US" w:bidi="ar-SA"/>
      </w:rPr>
    </w:lvl>
    <w:lvl w:ilvl="1" w:tplc="05609658">
      <w:start w:val="1"/>
      <w:numFmt w:val="lowerLetter"/>
      <w:lvlText w:val="%2."/>
      <w:lvlJc w:val="left"/>
      <w:pPr>
        <w:ind w:left="1540" w:hanging="360"/>
        <w:jc w:val="left"/>
      </w:pPr>
      <w:rPr>
        <w:rFonts w:hint="default"/>
        <w:spacing w:val="-1"/>
        <w:w w:val="100"/>
        <w:lang w:val="en-US" w:eastAsia="en-US" w:bidi="ar-SA"/>
      </w:rPr>
    </w:lvl>
    <w:lvl w:ilvl="2" w:tplc="247AD484">
      <w:start w:val="1"/>
      <w:numFmt w:val="lowerRoman"/>
      <w:lvlText w:val="%3."/>
      <w:lvlJc w:val="left"/>
      <w:pPr>
        <w:ind w:left="400" w:hanging="360"/>
        <w:jc w:val="left"/>
      </w:pPr>
      <w:rPr>
        <w:rFonts w:ascii="Times New Roman" w:eastAsia="Times New Roman" w:hAnsi="Times New Roman" w:cs="Times New Roman" w:hint="default"/>
        <w:b/>
        <w:bCs/>
        <w:i w:val="0"/>
        <w:iCs w:val="0"/>
        <w:w w:val="100"/>
        <w:sz w:val="24"/>
        <w:szCs w:val="24"/>
        <w:lang w:val="en-US" w:eastAsia="en-US" w:bidi="ar-SA"/>
      </w:rPr>
    </w:lvl>
    <w:lvl w:ilvl="3" w:tplc="4410AC8C">
      <w:numFmt w:val="bullet"/>
      <w:lvlText w:val="•"/>
      <w:lvlJc w:val="left"/>
      <w:pPr>
        <w:ind w:left="2545" w:hanging="360"/>
      </w:pPr>
      <w:rPr>
        <w:rFonts w:hint="default"/>
        <w:lang w:val="en-US" w:eastAsia="en-US" w:bidi="ar-SA"/>
      </w:rPr>
    </w:lvl>
    <w:lvl w:ilvl="4" w:tplc="0A86F6E0">
      <w:numFmt w:val="bullet"/>
      <w:lvlText w:val="•"/>
      <w:lvlJc w:val="left"/>
      <w:pPr>
        <w:ind w:left="3550" w:hanging="360"/>
      </w:pPr>
      <w:rPr>
        <w:rFonts w:hint="default"/>
        <w:lang w:val="en-US" w:eastAsia="en-US" w:bidi="ar-SA"/>
      </w:rPr>
    </w:lvl>
    <w:lvl w:ilvl="5" w:tplc="84AAEF76">
      <w:numFmt w:val="bullet"/>
      <w:lvlText w:val="•"/>
      <w:lvlJc w:val="left"/>
      <w:pPr>
        <w:ind w:left="4555" w:hanging="360"/>
      </w:pPr>
      <w:rPr>
        <w:rFonts w:hint="default"/>
        <w:lang w:val="en-US" w:eastAsia="en-US" w:bidi="ar-SA"/>
      </w:rPr>
    </w:lvl>
    <w:lvl w:ilvl="6" w:tplc="2BDE43DC">
      <w:numFmt w:val="bullet"/>
      <w:lvlText w:val="•"/>
      <w:lvlJc w:val="left"/>
      <w:pPr>
        <w:ind w:left="5560" w:hanging="360"/>
      </w:pPr>
      <w:rPr>
        <w:rFonts w:hint="default"/>
        <w:lang w:val="en-US" w:eastAsia="en-US" w:bidi="ar-SA"/>
      </w:rPr>
    </w:lvl>
    <w:lvl w:ilvl="7" w:tplc="DD4AE3A6">
      <w:numFmt w:val="bullet"/>
      <w:lvlText w:val="•"/>
      <w:lvlJc w:val="left"/>
      <w:pPr>
        <w:ind w:left="6565" w:hanging="360"/>
      </w:pPr>
      <w:rPr>
        <w:rFonts w:hint="default"/>
        <w:lang w:val="en-US" w:eastAsia="en-US" w:bidi="ar-SA"/>
      </w:rPr>
    </w:lvl>
    <w:lvl w:ilvl="8" w:tplc="0F7C7CDC">
      <w:numFmt w:val="bullet"/>
      <w:lvlText w:val="•"/>
      <w:lvlJc w:val="left"/>
      <w:pPr>
        <w:ind w:left="7570" w:hanging="360"/>
      </w:pPr>
      <w:rPr>
        <w:rFonts w:hint="default"/>
        <w:lang w:val="en-US" w:eastAsia="en-US" w:bidi="ar-SA"/>
      </w:rPr>
    </w:lvl>
  </w:abstractNum>
  <w:num w:numId="1" w16cid:durableId="143709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49"/>
    <w:rsid w:val="00310B49"/>
    <w:rsid w:val="00FE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7696"/>
  <w15:chartTrackingRefBased/>
  <w15:docId w15:val="{C4EFC299-6AA8-4A6B-B681-08C1925D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4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10B49"/>
    <w:pPr>
      <w:ind w:left="820" w:hanging="36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49"/>
    <w:rPr>
      <w:rFonts w:ascii="Times New Roman" w:eastAsia="Times New Roman" w:hAnsi="Times New Roman" w:cs="Times New Roman"/>
      <w:b/>
      <w:bCs/>
      <w:kern w:val="0"/>
      <w:sz w:val="24"/>
      <w:szCs w:val="24"/>
      <w:u w:val="single" w:color="000000"/>
      <w14:ligatures w14:val="none"/>
    </w:rPr>
  </w:style>
  <w:style w:type="paragraph" w:styleId="BodyText">
    <w:name w:val="Body Text"/>
    <w:basedOn w:val="Normal"/>
    <w:link w:val="BodyTextChar"/>
    <w:uiPriority w:val="1"/>
    <w:qFormat/>
    <w:rsid w:val="00310B49"/>
    <w:rPr>
      <w:sz w:val="24"/>
      <w:szCs w:val="24"/>
    </w:rPr>
  </w:style>
  <w:style w:type="character" w:customStyle="1" w:styleId="BodyTextChar">
    <w:name w:val="Body Text Char"/>
    <w:basedOn w:val="DefaultParagraphFont"/>
    <w:link w:val="BodyText"/>
    <w:uiPriority w:val="1"/>
    <w:rsid w:val="00310B4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310B49"/>
    <w:pPr>
      <w:ind w:left="460" w:right="118" w:hanging="360"/>
      <w:jc w:val="both"/>
    </w:pPr>
  </w:style>
  <w:style w:type="character" w:styleId="Hyperlink">
    <w:name w:val="Hyperlink"/>
    <w:basedOn w:val="DefaultParagraphFont"/>
    <w:uiPriority w:val="99"/>
    <w:unhideWhenUsed/>
    <w:rsid w:val="00310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openrank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Spearman</dc:creator>
  <cp:keywords/>
  <dc:description/>
  <cp:lastModifiedBy>Jerome Spearman</cp:lastModifiedBy>
  <cp:revision>1</cp:revision>
  <dcterms:created xsi:type="dcterms:W3CDTF">2023-06-09T12:51:00Z</dcterms:created>
  <dcterms:modified xsi:type="dcterms:W3CDTF">2023-06-09T12:55:00Z</dcterms:modified>
</cp:coreProperties>
</file>