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F465D" w14:textId="27C95719" w:rsidR="00782D98" w:rsidRPr="00782D98" w:rsidRDefault="004A12E2" w:rsidP="00782D98">
      <w:pPr>
        <w:pStyle w:val="NormalWeb"/>
        <w:ind w:left="5040" w:firstLine="720"/>
        <w:jc w:val="right"/>
      </w:pPr>
      <w:r>
        <w:rPr>
          <w:noProof/>
        </w:rPr>
        <w:drawing>
          <wp:anchor distT="0" distB="0" distL="114300" distR="114300" simplePos="0" relativeHeight="251658240" behindDoc="0" locked="0" layoutInCell="1" allowOverlap="1" wp14:anchorId="3EE87BA9" wp14:editId="08EA385C">
            <wp:simplePos x="0" y="0"/>
            <wp:positionH relativeFrom="margin">
              <wp:align>left</wp:align>
            </wp:positionH>
            <wp:positionV relativeFrom="margin">
              <wp:align>top</wp:align>
            </wp:positionV>
            <wp:extent cx="1653540" cy="701040"/>
            <wp:effectExtent l="0" t="0" r="0" b="0"/>
            <wp:wrapSquare wrapText="bothSides"/>
            <wp:docPr id="3" name="Picture 3" descr="\\nask.man.ac.uk\home$\My Pictures\image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k.man.ac.uk\home$\My Pictures\images\TAB_col_white_backgroun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3540" cy="701040"/>
                    </a:xfrm>
                    <a:prstGeom prst="rect">
                      <a:avLst/>
                    </a:prstGeom>
                    <a:noFill/>
                    <a:ln>
                      <a:noFill/>
                    </a:ln>
                  </pic:spPr>
                </pic:pic>
              </a:graphicData>
            </a:graphic>
          </wp:anchor>
        </w:drawing>
      </w:r>
      <w:r w:rsidR="00782D98">
        <w:rPr>
          <w:rFonts w:ascii="TimesNewRomanPS" w:hAnsi="TimesNewRomanPS"/>
          <w:b/>
          <w:bCs/>
          <w:sz w:val="22"/>
          <w:szCs w:val="22"/>
        </w:rPr>
        <w:tab/>
      </w:r>
      <w:r w:rsidR="00782D98">
        <w:rPr>
          <w:rFonts w:ascii="TimesNewRomanPS" w:hAnsi="TimesNewRomanPS"/>
          <w:b/>
          <w:bCs/>
          <w:sz w:val="22"/>
          <w:szCs w:val="22"/>
        </w:rPr>
        <w:tab/>
      </w:r>
      <w:r w:rsidR="00782D98">
        <w:rPr>
          <w:rFonts w:ascii="TimesNewRomanPS" w:hAnsi="TimesNewRomanPS"/>
          <w:b/>
          <w:bCs/>
          <w:sz w:val="22"/>
          <w:szCs w:val="22"/>
        </w:rPr>
        <w:tab/>
      </w:r>
      <w:r w:rsidR="00782D98">
        <w:rPr>
          <w:rFonts w:ascii="TimesNewRomanPS" w:hAnsi="TimesNewRomanPS"/>
          <w:b/>
          <w:bCs/>
          <w:sz w:val="22"/>
          <w:szCs w:val="22"/>
        </w:rPr>
        <w:tab/>
      </w:r>
      <w:r w:rsidR="00782D98">
        <w:rPr>
          <w:rFonts w:ascii="TimesNewRomanPS" w:hAnsi="TimesNewRomanPS"/>
          <w:b/>
          <w:bCs/>
          <w:sz w:val="22"/>
          <w:szCs w:val="22"/>
        </w:rPr>
        <w:tab/>
      </w:r>
      <w:r w:rsidR="00782D98">
        <w:rPr>
          <w:rFonts w:ascii="TimesNewRomanPS" w:hAnsi="TimesNewRomanPS"/>
          <w:b/>
          <w:bCs/>
          <w:sz w:val="22"/>
          <w:szCs w:val="22"/>
        </w:rPr>
        <w:tab/>
      </w:r>
      <w:r w:rsidR="00782D98" w:rsidRPr="00782D98">
        <w:rPr>
          <w:rFonts w:ascii="TimesNewRomanPS" w:hAnsi="TimesNewRomanPS"/>
          <w:b/>
          <w:bCs/>
          <w:sz w:val="22"/>
          <w:szCs w:val="22"/>
        </w:rPr>
        <w:t xml:space="preserve"> </w:t>
      </w:r>
    </w:p>
    <w:p w14:paraId="670F7D66" w14:textId="77777777" w:rsidR="007312D2" w:rsidRDefault="007312D2" w:rsidP="00847982">
      <w:pPr>
        <w:spacing w:before="100" w:beforeAutospacing="1" w:after="100" w:afterAutospacing="1"/>
        <w:rPr>
          <w:rFonts w:ascii="TimesNewRomanPSMT" w:eastAsia="Times New Roman" w:hAnsi="TimesNewRomanPSMT" w:cs="Times New Roman"/>
          <w:lang w:eastAsia="en-GB"/>
        </w:rPr>
      </w:pPr>
    </w:p>
    <w:p w14:paraId="770C0849" w14:textId="2221B842" w:rsidR="007312D2" w:rsidRDefault="007312D2" w:rsidP="007312D2">
      <w:pPr>
        <w:spacing w:before="100" w:beforeAutospacing="1" w:after="100" w:afterAutospacing="1"/>
        <w:jc w:val="center"/>
        <w:rPr>
          <w:rFonts w:ascii="Calibri" w:eastAsia="Times New Roman" w:hAnsi="Calibri" w:cs="Calibri"/>
          <w:b/>
          <w:bCs/>
          <w:color w:val="6D2D9E"/>
          <w:sz w:val="20"/>
          <w:szCs w:val="20"/>
          <w:lang w:eastAsia="en-GB"/>
        </w:rPr>
      </w:pPr>
      <w:r w:rsidRPr="007312D2">
        <w:rPr>
          <w:rFonts w:ascii="Calibri" w:eastAsia="Times New Roman" w:hAnsi="Calibri" w:cs="Calibri"/>
          <w:b/>
          <w:bCs/>
          <w:color w:val="6D2D9E"/>
          <w:sz w:val="20"/>
          <w:szCs w:val="20"/>
          <w:lang w:eastAsia="en-GB"/>
        </w:rPr>
        <w:t xml:space="preserve">Secondary PGCE </w:t>
      </w:r>
      <w:r w:rsidR="0042578D">
        <w:rPr>
          <w:rFonts w:ascii="Calibri" w:eastAsia="Times New Roman" w:hAnsi="Calibri" w:cs="Calibri"/>
          <w:b/>
          <w:bCs/>
          <w:color w:val="6D2D9E"/>
          <w:sz w:val="20"/>
          <w:szCs w:val="20"/>
          <w:lang w:eastAsia="en-GB"/>
        </w:rPr>
        <w:t xml:space="preserve">  January </w:t>
      </w:r>
      <w:r w:rsidRPr="007312D2">
        <w:rPr>
          <w:rFonts w:ascii="Calibri" w:eastAsia="Times New Roman" w:hAnsi="Calibri" w:cs="Calibri"/>
          <w:b/>
          <w:bCs/>
          <w:color w:val="6D2D9E"/>
          <w:sz w:val="20"/>
          <w:szCs w:val="20"/>
          <w:lang w:eastAsia="en-GB"/>
        </w:rPr>
        <w:t>Bulletin for Subject Mentors</w:t>
      </w:r>
    </w:p>
    <w:p w14:paraId="6D96ED88" w14:textId="7203EEA6" w:rsidR="00424A48" w:rsidRPr="0074585B" w:rsidRDefault="0074585B" w:rsidP="007312D2">
      <w:pPr>
        <w:spacing w:before="100" w:beforeAutospacing="1" w:after="100" w:afterAutospacing="1"/>
        <w:rPr>
          <w:rFonts w:ascii="Calibri" w:eastAsia="Times New Roman" w:hAnsi="Calibri" w:cs="Calibri"/>
          <w:color w:val="000000"/>
          <w:sz w:val="22"/>
          <w:szCs w:val="22"/>
          <w:lang w:eastAsia="en-GB"/>
        </w:rPr>
      </w:pPr>
      <w:r w:rsidRPr="0074585B">
        <w:rPr>
          <w:rFonts w:ascii="Calibri" w:eastAsia="Times New Roman" w:hAnsi="Calibri" w:cs="Calibri"/>
          <w:color w:val="000000"/>
          <w:sz w:val="22"/>
          <w:szCs w:val="22"/>
          <w:lang w:eastAsia="en-GB"/>
        </w:rPr>
        <w:t>We</w:t>
      </w:r>
      <w:r>
        <w:rPr>
          <w:rFonts w:ascii="Calibri" w:eastAsia="Times New Roman" w:hAnsi="Calibri" w:cs="Calibri"/>
          <w:sz w:val="18"/>
          <w:szCs w:val="18"/>
          <w:lang w:eastAsia="en-GB"/>
        </w:rPr>
        <w:t xml:space="preserve"> </w:t>
      </w:r>
      <w:r w:rsidR="007312D2" w:rsidRPr="007312D2">
        <w:rPr>
          <w:rFonts w:ascii="Calibri" w:eastAsia="Times New Roman" w:hAnsi="Calibri" w:cs="Calibri"/>
          <w:color w:val="000000"/>
          <w:sz w:val="22"/>
          <w:szCs w:val="22"/>
          <w:lang w:eastAsia="en-GB"/>
        </w:rPr>
        <w:t xml:space="preserve">hope </w:t>
      </w:r>
      <w:r>
        <w:rPr>
          <w:rFonts w:ascii="Calibri" w:eastAsia="Times New Roman" w:hAnsi="Calibri" w:cs="Calibri"/>
          <w:color w:val="000000"/>
          <w:sz w:val="22"/>
          <w:szCs w:val="22"/>
          <w:lang w:eastAsia="en-GB"/>
        </w:rPr>
        <w:t>your trainee has now settle</w:t>
      </w:r>
      <w:r w:rsidR="00945BEE">
        <w:rPr>
          <w:rFonts w:ascii="Calibri" w:eastAsia="Times New Roman" w:hAnsi="Calibri" w:cs="Calibri"/>
          <w:color w:val="000000"/>
          <w:sz w:val="22"/>
          <w:szCs w:val="22"/>
          <w:lang w:eastAsia="en-GB"/>
        </w:rPr>
        <w:t>d</w:t>
      </w:r>
      <w:r>
        <w:rPr>
          <w:rFonts w:ascii="Calibri" w:eastAsia="Times New Roman" w:hAnsi="Calibri" w:cs="Calibri"/>
          <w:color w:val="000000"/>
          <w:sz w:val="22"/>
          <w:szCs w:val="22"/>
          <w:lang w:eastAsia="en-GB"/>
        </w:rPr>
        <w:t xml:space="preserve">. </w:t>
      </w:r>
      <w:r w:rsidR="007312D2" w:rsidRPr="007312D2">
        <w:rPr>
          <w:rFonts w:ascii="Calibri" w:eastAsia="Times New Roman" w:hAnsi="Calibri" w:cs="Calibri"/>
          <w:color w:val="000000"/>
          <w:sz w:val="22"/>
          <w:szCs w:val="22"/>
          <w:lang w:eastAsia="en-GB"/>
        </w:rPr>
        <w:t xml:space="preserve">We are very much looking forward to </w:t>
      </w:r>
      <w:r w:rsidR="00424A48" w:rsidRPr="0074585B">
        <w:rPr>
          <w:rFonts w:ascii="Calibri" w:eastAsia="Times New Roman" w:hAnsi="Calibri" w:cs="Calibri"/>
          <w:color w:val="000000"/>
          <w:sz w:val="22"/>
          <w:szCs w:val="22"/>
          <w:lang w:eastAsia="en-GB"/>
        </w:rPr>
        <w:t xml:space="preserve">continuing </w:t>
      </w:r>
      <w:r w:rsidR="007312D2" w:rsidRPr="007312D2">
        <w:rPr>
          <w:rFonts w:ascii="Calibri" w:eastAsia="Times New Roman" w:hAnsi="Calibri" w:cs="Calibri"/>
          <w:color w:val="000000"/>
          <w:sz w:val="22"/>
          <w:szCs w:val="22"/>
          <w:lang w:eastAsia="en-GB"/>
        </w:rPr>
        <w:t xml:space="preserve">working in partnership with you to develop this superb cohort of trainees </w:t>
      </w:r>
      <w:r w:rsidR="00417045">
        <w:rPr>
          <w:rFonts w:ascii="Calibri" w:eastAsia="Times New Roman" w:hAnsi="Calibri" w:cs="Calibri"/>
          <w:color w:val="000000"/>
          <w:sz w:val="22"/>
          <w:szCs w:val="22"/>
          <w:lang w:eastAsia="en-GB"/>
        </w:rPr>
        <w:t>to become</w:t>
      </w:r>
      <w:r w:rsidR="007312D2" w:rsidRPr="007312D2">
        <w:rPr>
          <w:rFonts w:ascii="Calibri" w:eastAsia="Times New Roman" w:hAnsi="Calibri" w:cs="Calibri"/>
          <w:color w:val="000000"/>
          <w:sz w:val="22"/>
          <w:szCs w:val="22"/>
          <w:lang w:eastAsia="en-GB"/>
        </w:rPr>
        <w:t xml:space="preserve"> confident, effective, and committed ECTs. </w:t>
      </w:r>
    </w:p>
    <w:p w14:paraId="1F581687" w14:textId="28BCAC41" w:rsidR="0074585B" w:rsidRDefault="00692A75" w:rsidP="00692A75">
      <w:pPr>
        <w:jc w:val="center"/>
        <w:rPr>
          <w:rFonts w:ascii="Calibri" w:eastAsia="Times New Roman" w:hAnsi="Calibri" w:cs="Calibri"/>
          <w:b/>
          <w:bCs/>
          <w:color w:val="6D2D9E"/>
          <w:sz w:val="20"/>
          <w:szCs w:val="20"/>
          <w:lang w:eastAsia="en-GB"/>
        </w:rPr>
      </w:pPr>
      <w:r>
        <w:rPr>
          <w:rFonts w:ascii="Calibri" w:eastAsia="Times New Roman" w:hAnsi="Calibri" w:cs="Calibri"/>
          <w:b/>
          <w:bCs/>
          <w:color w:val="6D2D9E"/>
          <w:sz w:val="20"/>
          <w:szCs w:val="20"/>
          <w:lang w:eastAsia="en-GB"/>
        </w:rPr>
        <w:t>A</w:t>
      </w:r>
      <w:r w:rsidR="0074585B" w:rsidRPr="00692A75">
        <w:rPr>
          <w:rFonts w:ascii="Calibri" w:eastAsia="Times New Roman" w:hAnsi="Calibri" w:cs="Calibri"/>
          <w:b/>
          <w:bCs/>
          <w:color w:val="6D2D9E"/>
          <w:sz w:val="20"/>
          <w:szCs w:val="20"/>
          <w:lang w:eastAsia="en-GB"/>
        </w:rPr>
        <w:t>rrangements for teaching in Placement 2</w:t>
      </w:r>
    </w:p>
    <w:p w14:paraId="657AB63A" w14:textId="77777777" w:rsidR="00692A75" w:rsidRPr="00692A75" w:rsidRDefault="00692A75" w:rsidP="00692A75">
      <w:pPr>
        <w:jc w:val="center"/>
        <w:rPr>
          <w:rFonts w:ascii="Calibri" w:eastAsia="Times New Roman" w:hAnsi="Calibri" w:cs="Calibri"/>
          <w:b/>
          <w:bCs/>
          <w:color w:val="6D2D9E"/>
          <w:sz w:val="20"/>
          <w:szCs w:val="20"/>
          <w:lang w:eastAsia="en-GB"/>
        </w:rPr>
      </w:pPr>
    </w:p>
    <w:p w14:paraId="1DDB6F50" w14:textId="7C7D2E5D" w:rsidR="0074585B" w:rsidRDefault="0074585B" w:rsidP="0074585B">
      <w:pPr>
        <w:rPr>
          <w:rFonts w:ascii="Calibri" w:eastAsia="Times New Roman" w:hAnsi="Calibri" w:cs="Calibri"/>
          <w:color w:val="000000"/>
          <w:sz w:val="22"/>
          <w:szCs w:val="22"/>
          <w:lang w:eastAsia="en-GB"/>
        </w:rPr>
      </w:pPr>
      <w:r w:rsidRPr="0074585B">
        <w:rPr>
          <w:rFonts w:ascii="Calibri" w:eastAsia="Times New Roman" w:hAnsi="Calibri" w:cs="Calibri"/>
          <w:color w:val="000000"/>
          <w:sz w:val="22"/>
          <w:szCs w:val="22"/>
          <w:lang w:eastAsia="en-GB"/>
        </w:rPr>
        <w:t>Teaching load: </w:t>
      </w:r>
      <w:r w:rsidR="00831FCB">
        <w:rPr>
          <w:rFonts w:ascii="Calibri" w:eastAsia="Times New Roman" w:hAnsi="Calibri" w:cs="Calibri"/>
          <w:color w:val="000000"/>
          <w:sz w:val="22"/>
          <w:szCs w:val="22"/>
          <w:lang w:eastAsia="en-GB"/>
        </w:rPr>
        <w:t>T</w:t>
      </w:r>
      <w:r w:rsidRPr="0074585B">
        <w:rPr>
          <w:rFonts w:ascii="Calibri" w:eastAsia="Times New Roman" w:hAnsi="Calibri" w:cs="Calibri"/>
          <w:color w:val="000000"/>
          <w:sz w:val="22"/>
          <w:szCs w:val="22"/>
          <w:lang w:eastAsia="en-GB"/>
        </w:rPr>
        <w:t xml:space="preserve">rainees from the University of Manchester should be teaching </w:t>
      </w:r>
      <w:r w:rsidR="00803AD5">
        <w:rPr>
          <w:rFonts w:ascii="Calibri" w:eastAsia="Times New Roman" w:hAnsi="Calibri" w:cs="Calibri"/>
          <w:color w:val="000000"/>
          <w:sz w:val="22"/>
          <w:szCs w:val="22"/>
          <w:lang w:eastAsia="en-GB"/>
        </w:rPr>
        <w:t>10</w:t>
      </w:r>
      <w:r w:rsidRPr="0074585B">
        <w:rPr>
          <w:rFonts w:ascii="Calibri" w:eastAsia="Times New Roman" w:hAnsi="Calibri" w:cs="Calibri"/>
          <w:color w:val="000000"/>
          <w:sz w:val="22"/>
          <w:szCs w:val="22"/>
          <w:lang w:eastAsia="en-GB"/>
        </w:rPr>
        <w:t>-1</w:t>
      </w:r>
      <w:r w:rsidR="00803AD5">
        <w:rPr>
          <w:rFonts w:ascii="Calibri" w:eastAsia="Times New Roman" w:hAnsi="Calibri" w:cs="Calibri"/>
          <w:color w:val="000000"/>
          <w:sz w:val="22"/>
          <w:szCs w:val="22"/>
          <w:lang w:eastAsia="en-GB"/>
        </w:rPr>
        <w:t>2</w:t>
      </w:r>
      <w:r w:rsidRPr="0074585B">
        <w:rPr>
          <w:rFonts w:ascii="Calibri" w:eastAsia="Times New Roman" w:hAnsi="Calibri" w:cs="Calibri"/>
          <w:color w:val="000000"/>
          <w:sz w:val="22"/>
          <w:szCs w:val="22"/>
          <w:lang w:eastAsia="en-GB"/>
        </w:rPr>
        <w:t xml:space="preserve"> hours in Placement 2. In addition, trainees should be assisting for an hour of PSHE. Trainees should also be observing lessons throughout the course. Some of these should be in other subject areas and could usefully include lessons with other trainees.</w:t>
      </w:r>
      <w:r w:rsidR="00D86B25">
        <w:rPr>
          <w:rFonts w:ascii="Calibri" w:eastAsia="Times New Roman" w:hAnsi="Calibri" w:cs="Calibri"/>
          <w:color w:val="000000"/>
          <w:sz w:val="20"/>
          <w:szCs w:val="20"/>
          <w:lang w:eastAsia="en-GB"/>
        </w:rPr>
        <w:t xml:space="preserve"> </w:t>
      </w:r>
      <w:r w:rsidRPr="0074585B">
        <w:rPr>
          <w:rFonts w:ascii="Calibri" w:eastAsia="Times New Roman" w:hAnsi="Calibri" w:cs="Calibri"/>
          <w:color w:val="000000"/>
          <w:sz w:val="22"/>
          <w:szCs w:val="22"/>
          <w:lang w:eastAsia="en-GB"/>
        </w:rPr>
        <w:t>In the initial weeks of the placement, a trainee's timetable will increase gradually in most cases but should reach the full load by the end of February.</w:t>
      </w:r>
    </w:p>
    <w:p w14:paraId="065FA2E3" w14:textId="77777777" w:rsidR="00904E07" w:rsidRDefault="00904E07" w:rsidP="00904E07">
      <w:pPr>
        <w:contextualSpacing/>
        <w:rPr>
          <w:rFonts w:ascii="Calibri" w:hAnsi="Calibri" w:cs="Calibri"/>
          <w:b/>
          <w:bCs/>
          <w:color w:val="000000" w:themeColor="text1"/>
          <w:sz w:val="18"/>
          <w:szCs w:val="18"/>
        </w:rPr>
      </w:pPr>
    </w:p>
    <w:p w14:paraId="6645623A" w14:textId="77777777" w:rsidR="00904E07" w:rsidRDefault="00904E07" w:rsidP="00904E07">
      <w:pPr>
        <w:contextualSpacing/>
        <w:rPr>
          <w:rFonts w:ascii="Calibri" w:hAnsi="Calibri" w:cs="Calibri"/>
          <w:b/>
          <w:bCs/>
          <w:color w:val="000000" w:themeColor="text1"/>
          <w:sz w:val="18"/>
          <w:szCs w:val="18"/>
        </w:rPr>
      </w:pPr>
    </w:p>
    <w:p w14:paraId="4A9A5610" w14:textId="67D5CB6E" w:rsidR="00904E07" w:rsidRDefault="00904E07" w:rsidP="00904E07">
      <w:pPr>
        <w:contextualSpacing/>
        <w:jc w:val="center"/>
        <w:rPr>
          <w:rFonts w:ascii="Calibri" w:eastAsia="Times New Roman" w:hAnsi="Calibri" w:cs="Calibri"/>
          <w:b/>
          <w:bCs/>
          <w:color w:val="6D2D9E"/>
          <w:sz w:val="20"/>
          <w:szCs w:val="20"/>
          <w:lang w:eastAsia="en-GB"/>
        </w:rPr>
      </w:pPr>
      <w:r w:rsidRPr="00692A75">
        <w:rPr>
          <w:rFonts w:ascii="Calibri" w:eastAsia="Times New Roman" w:hAnsi="Calibri" w:cs="Calibri"/>
          <w:b/>
          <w:bCs/>
          <w:color w:val="6D2D9E"/>
          <w:sz w:val="20"/>
          <w:szCs w:val="20"/>
          <w:lang w:eastAsia="en-GB"/>
        </w:rPr>
        <w:t>Placement 2</w:t>
      </w:r>
      <w:r>
        <w:rPr>
          <w:rFonts w:ascii="Calibri" w:eastAsia="Times New Roman" w:hAnsi="Calibri" w:cs="Calibri"/>
          <w:b/>
          <w:bCs/>
          <w:color w:val="6D2D9E"/>
          <w:sz w:val="20"/>
          <w:szCs w:val="20"/>
          <w:lang w:eastAsia="en-GB"/>
        </w:rPr>
        <w:t xml:space="preserve"> Key dates</w:t>
      </w:r>
    </w:p>
    <w:p w14:paraId="14A26C19" w14:textId="77777777" w:rsidR="00904E07" w:rsidRDefault="00904E07" w:rsidP="00904E07">
      <w:pPr>
        <w:contextualSpacing/>
        <w:jc w:val="center"/>
        <w:rPr>
          <w:rFonts w:ascii="Calibri" w:hAnsi="Calibri" w:cs="Calibri"/>
          <w:b/>
          <w:bCs/>
          <w:color w:val="000000" w:themeColor="text1"/>
          <w:sz w:val="18"/>
          <w:szCs w:val="18"/>
        </w:rPr>
      </w:pPr>
    </w:p>
    <w:p w14:paraId="2674C99F" w14:textId="73B7B38E" w:rsidR="00904E07" w:rsidRPr="00753D91" w:rsidRDefault="00904E07" w:rsidP="00904E07">
      <w:pPr>
        <w:contextualSpacing/>
        <w:rPr>
          <w:rFonts w:ascii="Calibri" w:hAnsi="Calibri" w:cs="Calibri"/>
          <w:b/>
          <w:bCs/>
          <w:color w:val="000000" w:themeColor="text1"/>
          <w:sz w:val="18"/>
          <w:szCs w:val="18"/>
        </w:rPr>
      </w:pPr>
      <w:r w:rsidRPr="00E63EDD">
        <w:rPr>
          <w:rFonts w:ascii="Calibri" w:hAnsi="Calibri" w:cs="Calibri"/>
          <w:noProof/>
          <w:sz w:val="18"/>
          <w:szCs w:val="18"/>
        </w:rPr>
        <mc:AlternateContent>
          <mc:Choice Requires="wps">
            <w:drawing>
              <wp:anchor distT="0" distB="0" distL="114300" distR="114300" simplePos="0" relativeHeight="251660288" behindDoc="0" locked="0" layoutInCell="1" allowOverlap="1" wp14:anchorId="52CBA691" wp14:editId="69C1DF84">
                <wp:simplePos x="0" y="0"/>
                <wp:positionH relativeFrom="column">
                  <wp:posOffset>3123565</wp:posOffset>
                </wp:positionH>
                <wp:positionV relativeFrom="paragraph">
                  <wp:posOffset>29564</wp:posOffset>
                </wp:positionV>
                <wp:extent cx="3247071" cy="1871330"/>
                <wp:effectExtent l="0" t="0" r="17145" b="8890"/>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247071" cy="1871330"/>
                        </a:xfrm>
                        <a:prstGeom prst="rect">
                          <a:avLst/>
                        </a:prstGeom>
                        <a:solidFill>
                          <a:srgbClr val="ECDEF6"/>
                        </a:solidFill>
                        <a:ln w="9525">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7077694E" w14:textId="77777777" w:rsidR="00904E07" w:rsidRPr="00B87460" w:rsidRDefault="00904E07" w:rsidP="00904E07">
                            <w:pPr>
                              <w:rPr>
                                <w:rFonts w:ascii="Calibri" w:hAnsi="Calibri" w:cs="Calibri"/>
                                <w:b/>
                                <w:sz w:val="16"/>
                                <w:szCs w:val="16"/>
                              </w:rPr>
                            </w:pPr>
                            <w:r>
                              <w:rPr>
                                <w:rFonts w:ascii="Calibri" w:hAnsi="Calibri" w:cs="Calibri"/>
                                <w:b/>
                                <w:sz w:val="16"/>
                                <w:szCs w:val="16"/>
                              </w:rPr>
                              <w:t xml:space="preserve">Week 1: </w:t>
                            </w:r>
                            <w:r w:rsidRPr="00B87460">
                              <w:rPr>
                                <w:rFonts w:ascii="Calibri" w:hAnsi="Calibri" w:cs="Calibri"/>
                                <w:b/>
                                <w:sz w:val="16"/>
                                <w:szCs w:val="16"/>
                              </w:rPr>
                              <w:t>Induction Phase</w:t>
                            </w:r>
                          </w:p>
                          <w:p w14:paraId="300FC056" w14:textId="77777777" w:rsidR="00904E07" w:rsidRDefault="00904E07" w:rsidP="00904E07">
                            <w:pPr>
                              <w:rPr>
                                <w:rFonts w:ascii="Calibri" w:hAnsi="Calibri" w:cs="Calibri"/>
                                <w:bCs/>
                                <w:sz w:val="16"/>
                                <w:szCs w:val="16"/>
                              </w:rPr>
                            </w:pPr>
                            <w:r w:rsidRPr="00B87460">
                              <w:rPr>
                                <w:rFonts w:ascii="Calibri" w:hAnsi="Calibri" w:cs="Calibri"/>
                                <w:bCs/>
                                <w:sz w:val="16"/>
                                <w:szCs w:val="16"/>
                              </w:rPr>
                              <w:t>Observe classes</w:t>
                            </w:r>
                            <w:r>
                              <w:rPr>
                                <w:rFonts w:ascii="Calibri" w:hAnsi="Calibri" w:cs="Calibri"/>
                                <w:bCs/>
                                <w:sz w:val="16"/>
                                <w:szCs w:val="16"/>
                              </w:rPr>
                              <w:t xml:space="preserve">, </w:t>
                            </w:r>
                            <w:r w:rsidRPr="00B87460">
                              <w:rPr>
                                <w:rFonts w:ascii="Calibri" w:hAnsi="Calibri" w:cs="Calibri"/>
                                <w:bCs/>
                                <w:sz w:val="16"/>
                                <w:szCs w:val="16"/>
                              </w:rPr>
                              <w:t xml:space="preserve">undertake </w:t>
                            </w:r>
                            <w:r w:rsidRPr="002C1B2B">
                              <w:rPr>
                                <w:rFonts w:ascii="Calibri" w:hAnsi="Calibri" w:cs="Calibri"/>
                                <w:bCs/>
                                <w:sz w:val="16"/>
                                <w:szCs w:val="16"/>
                              </w:rPr>
                              <w:t>programme of induction activities</w:t>
                            </w:r>
                          </w:p>
                          <w:p w14:paraId="67526567" w14:textId="77777777" w:rsidR="00904E07" w:rsidRPr="002C1B2B" w:rsidRDefault="00904E07" w:rsidP="00904E07">
                            <w:pPr>
                              <w:rPr>
                                <w:rFonts w:ascii="Calibri" w:hAnsi="Calibri" w:cs="Calibri"/>
                                <w:b/>
                                <w:sz w:val="16"/>
                                <w:szCs w:val="16"/>
                              </w:rPr>
                            </w:pPr>
                          </w:p>
                          <w:p w14:paraId="5F09092B" w14:textId="77777777" w:rsidR="00904E07" w:rsidRPr="00B87460" w:rsidRDefault="00904E07" w:rsidP="00904E07">
                            <w:pPr>
                              <w:rPr>
                                <w:rFonts w:ascii="Calibri" w:hAnsi="Calibri" w:cs="Calibri"/>
                                <w:b/>
                                <w:sz w:val="16"/>
                                <w:szCs w:val="16"/>
                              </w:rPr>
                            </w:pPr>
                            <w:r w:rsidRPr="00B87460">
                              <w:rPr>
                                <w:rFonts w:ascii="Calibri" w:hAnsi="Calibri" w:cs="Calibri"/>
                                <w:b/>
                                <w:sz w:val="16"/>
                                <w:szCs w:val="16"/>
                              </w:rPr>
                              <w:t xml:space="preserve">Week </w:t>
                            </w:r>
                            <w:r>
                              <w:rPr>
                                <w:rFonts w:ascii="Calibri" w:hAnsi="Calibri" w:cs="Calibri"/>
                                <w:b/>
                                <w:sz w:val="16"/>
                                <w:szCs w:val="16"/>
                              </w:rPr>
                              <w:t>2</w:t>
                            </w:r>
                            <w:r w:rsidRPr="00B87460">
                              <w:rPr>
                                <w:rFonts w:ascii="Calibri" w:hAnsi="Calibri" w:cs="Calibri"/>
                                <w:b/>
                                <w:sz w:val="16"/>
                                <w:szCs w:val="16"/>
                              </w:rPr>
                              <w:t>: Preliminary teaching</w:t>
                            </w:r>
                          </w:p>
                          <w:p w14:paraId="78B18DE9" w14:textId="77777777" w:rsidR="00904E07" w:rsidRPr="00B87460" w:rsidRDefault="00904E07" w:rsidP="00904E07">
                            <w:pPr>
                              <w:rPr>
                                <w:rFonts w:ascii="Calibri" w:hAnsi="Calibri" w:cs="Calibri"/>
                                <w:bCs/>
                                <w:sz w:val="16"/>
                                <w:szCs w:val="16"/>
                              </w:rPr>
                            </w:pPr>
                            <w:r w:rsidRPr="00B87460">
                              <w:rPr>
                                <w:rFonts w:ascii="Calibri" w:hAnsi="Calibri" w:cs="Calibri"/>
                                <w:bCs/>
                                <w:sz w:val="16"/>
                                <w:szCs w:val="16"/>
                              </w:rPr>
                              <w:t xml:space="preserve">Observe classes and </w:t>
                            </w:r>
                            <w:r>
                              <w:rPr>
                                <w:rFonts w:ascii="Calibri" w:hAnsi="Calibri" w:cs="Calibri"/>
                                <w:bCs/>
                                <w:sz w:val="16"/>
                                <w:szCs w:val="16"/>
                              </w:rPr>
                              <w:t>teach</w:t>
                            </w:r>
                            <w:r w:rsidRPr="00B87460">
                              <w:rPr>
                                <w:rFonts w:ascii="Calibri" w:hAnsi="Calibri" w:cs="Calibri"/>
                                <w:bCs/>
                                <w:sz w:val="16"/>
                                <w:szCs w:val="16"/>
                              </w:rPr>
                              <w:t xml:space="preserve"> 2 to 4 hours</w:t>
                            </w:r>
                            <w:r>
                              <w:rPr>
                                <w:rFonts w:ascii="Calibri" w:hAnsi="Calibri" w:cs="Calibri"/>
                                <w:bCs/>
                                <w:sz w:val="16"/>
                                <w:szCs w:val="16"/>
                              </w:rPr>
                              <w:t xml:space="preserve">, including some </w:t>
                            </w:r>
                            <w:r w:rsidRPr="00B87460">
                              <w:rPr>
                                <w:rFonts w:ascii="Calibri" w:hAnsi="Calibri" w:cs="Calibri"/>
                                <w:bCs/>
                                <w:sz w:val="16"/>
                                <w:szCs w:val="16"/>
                              </w:rPr>
                              <w:t>team teaching</w:t>
                            </w:r>
                          </w:p>
                          <w:p w14:paraId="4E9E14EF" w14:textId="77777777" w:rsidR="00904E07" w:rsidRPr="00B87460" w:rsidRDefault="00904E07" w:rsidP="00904E07">
                            <w:pPr>
                              <w:rPr>
                                <w:rFonts w:ascii="Calibri" w:hAnsi="Calibri" w:cs="Calibri"/>
                                <w:b/>
                                <w:sz w:val="16"/>
                                <w:szCs w:val="16"/>
                              </w:rPr>
                            </w:pPr>
                          </w:p>
                          <w:p w14:paraId="2196073E" w14:textId="77777777" w:rsidR="00904E07" w:rsidRPr="00B87460" w:rsidRDefault="00904E07" w:rsidP="00904E07">
                            <w:pPr>
                              <w:rPr>
                                <w:rFonts w:ascii="Calibri" w:hAnsi="Calibri" w:cs="Calibri"/>
                                <w:b/>
                                <w:sz w:val="16"/>
                                <w:szCs w:val="16"/>
                              </w:rPr>
                            </w:pPr>
                            <w:r w:rsidRPr="00B87460">
                              <w:rPr>
                                <w:rFonts w:ascii="Calibri" w:hAnsi="Calibri" w:cs="Calibri"/>
                                <w:b/>
                                <w:sz w:val="16"/>
                                <w:szCs w:val="16"/>
                              </w:rPr>
                              <w:t xml:space="preserve">Week </w:t>
                            </w:r>
                            <w:r>
                              <w:rPr>
                                <w:rFonts w:ascii="Calibri" w:hAnsi="Calibri" w:cs="Calibri"/>
                                <w:b/>
                                <w:sz w:val="16"/>
                                <w:szCs w:val="16"/>
                              </w:rPr>
                              <w:t>3</w:t>
                            </w:r>
                            <w:r w:rsidRPr="00B87460">
                              <w:rPr>
                                <w:rFonts w:ascii="Calibri" w:hAnsi="Calibri" w:cs="Calibri"/>
                                <w:b/>
                                <w:sz w:val="16"/>
                                <w:szCs w:val="16"/>
                              </w:rPr>
                              <w:t>: Preliminary teaching</w:t>
                            </w:r>
                          </w:p>
                          <w:p w14:paraId="13A09704" w14:textId="77777777" w:rsidR="00904E07" w:rsidRPr="00B87460" w:rsidRDefault="00904E07" w:rsidP="00904E07">
                            <w:pPr>
                              <w:rPr>
                                <w:rFonts w:ascii="Calibri" w:hAnsi="Calibri" w:cs="Calibri"/>
                                <w:bCs/>
                                <w:sz w:val="16"/>
                                <w:szCs w:val="16"/>
                              </w:rPr>
                            </w:pPr>
                            <w:r w:rsidRPr="00B87460">
                              <w:rPr>
                                <w:rFonts w:ascii="Calibri" w:hAnsi="Calibri" w:cs="Calibri"/>
                                <w:bCs/>
                                <w:sz w:val="16"/>
                                <w:szCs w:val="16"/>
                              </w:rPr>
                              <w:t xml:space="preserve">Observe </w:t>
                            </w:r>
                            <w:r w:rsidRPr="002C1B2B">
                              <w:rPr>
                                <w:rFonts w:ascii="Calibri" w:hAnsi="Calibri" w:cs="Calibri"/>
                                <w:bCs/>
                                <w:sz w:val="16"/>
                                <w:szCs w:val="16"/>
                              </w:rPr>
                              <w:t>classes and teach 4 to 6 hours, depending on trainee progress</w:t>
                            </w:r>
                          </w:p>
                          <w:p w14:paraId="12CE1E7E" w14:textId="77777777" w:rsidR="00904E07" w:rsidRPr="00B87460" w:rsidRDefault="00904E07" w:rsidP="00904E07">
                            <w:pPr>
                              <w:rPr>
                                <w:rFonts w:ascii="Calibri" w:hAnsi="Calibri" w:cs="Calibri"/>
                                <w:b/>
                                <w:sz w:val="16"/>
                                <w:szCs w:val="16"/>
                              </w:rPr>
                            </w:pPr>
                          </w:p>
                          <w:p w14:paraId="0874776E" w14:textId="77777777" w:rsidR="00904E07" w:rsidRDefault="00904E07" w:rsidP="00904E07">
                            <w:pPr>
                              <w:rPr>
                                <w:rFonts w:ascii="Calibri" w:hAnsi="Calibri" w:cs="Calibri"/>
                                <w:bCs/>
                                <w:sz w:val="16"/>
                                <w:szCs w:val="16"/>
                              </w:rPr>
                            </w:pPr>
                            <w:r w:rsidRPr="00B87460">
                              <w:rPr>
                                <w:rFonts w:ascii="Calibri" w:hAnsi="Calibri" w:cs="Calibri"/>
                                <w:b/>
                                <w:sz w:val="16"/>
                                <w:szCs w:val="16"/>
                              </w:rPr>
                              <w:t xml:space="preserve">Week </w:t>
                            </w:r>
                            <w:r>
                              <w:rPr>
                                <w:rFonts w:ascii="Calibri" w:hAnsi="Calibri" w:cs="Calibri"/>
                                <w:b/>
                                <w:sz w:val="16"/>
                                <w:szCs w:val="16"/>
                              </w:rPr>
                              <w:t>4</w:t>
                            </w:r>
                            <w:r w:rsidRPr="00B87460">
                              <w:rPr>
                                <w:rFonts w:ascii="Calibri" w:hAnsi="Calibri" w:cs="Calibri"/>
                                <w:b/>
                                <w:sz w:val="16"/>
                                <w:szCs w:val="16"/>
                              </w:rPr>
                              <w:t xml:space="preserve">: </w:t>
                            </w:r>
                            <w:r w:rsidRPr="00427DF9">
                              <w:rPr>
                                <w:rFonts w:ascii="Calibri" w:hAnsi="Calibri" w:cs="Calibri"/>
                                <w:b/>
                                <w:sz w:val="16"/>
                                <w:szCs w:val="16"/>
                              </w:rPr>
                              <w:t>Preliminary Teaching</w:t>
                            </w:r>
                            <w:r w:rsidRPr="00B87460">
                              <w:rPr>
                                <w:rFonts w:ascii="Calibri" w:hAnsi="Calibri" w:cs="Calibri"/>
                                <w:bCs/>
                                <w:sz w:val="16"/>
                                <w:szCs w:val="16"/>
                              </w:rPr>
                              <w:t xml:space="preserve"> </w:t>
                            </w:r>
                          </w:p>
                          <w:p w14:paraId="77167E84" w14:textId="77777777" w:rsidR="00904E07" w:rsidRPr="00B87460" w:rsidRDefault="00904E07" w:rsidP="00904E07">
                            <w:pPr>
                              <w:rPr>
                                <w:rFonts w:ascii="Calibri" w:hAnsi="Calibri" w:cs="Calibri"/>
                                <w:bCs/>
                                <w:sz w:val="16"/>
                                <w:szCs w:val="16"/>
                              </w:rPr>
                            </w:pPr>
                            <w:r w:rsidRPr="00B87460">
                              <w:rPr>
                                <w:rFonts w:ascii="Calibri" w:hAnsi="Calibri" w:cs="Calibri"/>
                                <w:bCs/>
                                <w:sz w:val="16"/>
                                <w:szCs w:val="16"/>
                              </w:rPr>
                              <w:t xml:space="preserve">Observe classes and teach </w:t>
                            </w:r>
                            <w:r>
                              <w:rPr>
                                <w:rFonts w:ascii="Calibri" w:hAnsi="Calibri" w:cs="Calibri"/>
                                <w:bCs/>
                                <w:sz w:val="16"/>
                                <w:szCs w:val="16"/>
                              </w:rPr>
                              <w:t>7</w:t>
                            </w:r>
                            <w:r w:rsidRPr="00B87460">
                              <w:rPr>
                                <w:rFonts w:ascii="Calibri" w:hAnsi="Calibri" w:cs="Calibri"/>
                                <w:bCs/>
                                <w:sz w:val="16"/>
                                <w:szCs w:val="16"/>
                              </w:rPr>
                              <w:t xml:space="preserve"> to </w:t>
                            </w:r>
                            <w:r>
                              <w:rPr>
                                <w:rFonts w:ascii="Calibri" w:hAnsi="Calibri" w:cs="Calibri"/>
                                <w:bCs/>
                                <w:sz w:val="16"/>
                                <w:szCs w:val="16"/>
                              </w:rPr>
                              <w:t>10</w:t>
                            </w:r>
                            <w:r w:rsidRPr="00B87460">
                              <w:rPr>
                                <w:rFonts w:ascii="Calibri" w:hAnsi="Calibri" w:cs="Calibri"/>
                                <w:bCs/>
                                <w:sz w:val="16"/>
                                <w:szCs w:val="16"/>
                              </w:rPr>
                              <w:t xml:space="preserve"> hours, depending on trainee progress</w:t>
                            </w:r>
                          </w:p>
                          <w:p w14:paraId="350079B3" w14:textId="77777777" w:rsidR="00904E07" w:rsidRPr="00B87460" w:rsidRDefault="00904E07" w:rsidP="00904E07">
                            <w:pPr>
                              <w:rPr>
                                <w:rFonts w:ascii="Calibri" w:hAnsi="Calibri" w:cs="Calibri"/>
                                <w:b/>
                                <w:sz w:val="16"/>
                                <w:szCs w:val="16"/>
                              </w:rPr>
                            </w:pPr>
                          </w:p>
                          <w:p w14:paraId="6E49A982" w14:textId="77777777" w:rsidR="00904E07" w:rsidRPr="00B87460" w:rsidRDefault="00904E07" w:rsidP="00904E07">
                            <w:pPr>
                              <w:rPr>
                                <w:rFonts w:ascii="Calibri" w:hAnsi="Calibri" w:cs="Calibri"/>
                                <w:b/>
                                <w:sz w:val="16"/>
                                <w:szCs w:val="16"/>
                              </w:rPr>
                            </w:pPr>
                            <w:r w:rsidRPr="00B87460">
                              <w:rPr>
                                <w:rFonts w:ascii="Calibri" w:hAnsi="Calibri" w:cs="Calibri"/>
                                <w:b/>
                                <w:sz w:val="16"/>
                                <w:szCs w:val="16"/>
                              </w:rPr>
                              <w:t xml:space="preserve">Week </w:t>
                            </w:r>
                            <w:r>
                              <w:rPr>
                                <w:rFonts w:ascii="Calibri" w:hAnsi="Calibri" w:cs="Calibri"/>
                                <w:b/>
                                <w:sz w:val="16"/>
                                <w:szCs w:val="16"/>
                              </w:rPr>
                              <w:t>5</w:t>
                            </w:r>
                            <w:r w:rsidRPr="00B87460">
                              <w:rPr>
                                <w:rFonts w:ascii="Calibri" w:hAnsi="Calibri" w:cs="Calibri"/>
                                <w:b/>
                                <w:sz w:val="16"/>
                                <w:szCs w:val="16"/>
                              </w:rPr>
                              <w:t>: Continued school experience</w:t>
                            </w:r>
                          </w:p>
                          <w:p w14:paraId="1AF8C622" w14:textId="77777777" w:rsidR="00904E07" w:rsidRPr="00B87460" w:rsidRDefault="00904E07" w:rsidP="00904E07">
                            <w:pPr>
                              <w:rPr>
                                <w:rFonts w:ascii="Calibri" w:hAnsi="Calibri" w:cs="Calibri"/>
                                <w:bCs/>
                                <w:i/>
                                <w:sz w:val="18"/>
                                <w:szCs w:val="18"/>
                              </w:rPr>
                            </w:pPr>
                            <w:r w:rsidRPr="00B87460">
                              <w:rPr>
                                <w:rFonts w:ascii="Calibri" w:hAnsi="Calibri" w:cs="Calibri"/>
                                <w:bCs/>
                                <w:sz w:val="16"/>
                                <w:szCs w:val="16"/>
                              </w:rPr>
                              <w:t xml:space="preserve">Teach full timetable (maximum </w:t>
                            </w:r>
                            <w:r>
                              <w:rPr>
                                <w:rFonts w:ascii="Calibri" w:hAnsi="Calibri" w:cs="Calibri"/>
                                <w:bCs/>
                                <w:sz w:val="16"/>
                                <w:szCs w:val="16"/>
                              </w:rPr>
                              <w:t>12</w:t>
                            </w:r>
                            <w:r w:rsidRPr="00B87460">
                              <w:rPr>
                                <w:rFonts w:ascii="Calibri" w:hAnsi="Calibri" w:cs="Calibri"/>
                                <w:bCs/>
                                <w:sz w:val="16"/>
                                <w:szCs w:val="16"/>
                              </w:rPr>
                              <w:t xml:space="preserve"> hours)</w:t>
                            </w:r>
                            <w:r>
                              <w:rPr>
                                <w:rFonts w:ascii="Calibri" w:hAnsi="Calibri" w:cs="Calibri"/>
                                <w:bCs/>
                                <w:sz w:val="16"/>
                                <w:szCs w:val="16"/>
                              </w:rPr>
                              <w:t xml:space="preserve">, </w:t>
                            </w:r>
                            <w:r w:rsidRPr="00B87460">
                              <w:rPr>
                                <w:rFonts w:ascii="Calibri" w:hAnsi="Calibri" w:cs="Calibri"/>
                                <w:bCs/>
                                <w:sz w:val="16"/>
                                <w:szCs w:val="16"/>
                              </w:rPr>
                              <w:t>depending on trainee progress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CBA691" id="_x0000_t202" coordsize="21600,21600" o:spt="202" path="m,l,21600r21600,l21600,xe">
                <v:stroke joinstyle="miter"/>
                <v:path gradientshapeok="t" o:connecttype="rect"/>
              </v:shapetype>
              <v:shape id="Text Box 1" o:spid="_x0000_s1026" type="#_x0000_t202" style="position:absolute;margin-left:245.95pt;margin-top:2.35pt;width:255.65pt;height:14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" fillcolor="#ecdef6" strokecolor="black [3213]">
                <v:path arrowok="t"/>
                <o:lock v:ext="edit" aspectratio="t"/>
                <v:textbox>
                  <w:txbxContent>
                    <w:p w14:paraId="7077694E" w14:textId="77777777" w:rsidR="00904E07" w:rsidRPr="00B87460" w:rsidRDefault="00904E07" w:rsidP="00904E07">
                      <w:pPr>
                        <w:rPr>
                          <w:rFonts w:ascii="Calibri" w:hAnsi="Calibri" w:cs="Calibri"/>
                          <w:b/>
                          <w:sz w:val="16"/>
                          <w:szCs w:val="16"/>
                        </w:rPr>
                      </w:pPr>
                      <w:r>
                        <w:rPr>
                          <w:rFonts w:ascii="Calibri" w:hAnsi="Calibri" w:cs="Calibri"/>
                          <w:b/>
                          <w:sz w:val="16"/>
                          <w:szCs w:val="16"/>
                        </w:rPr>
                        <w:t xml:space="preserve">Week 1: </w:t>
                      </w:r>
                      <w:r w:rsidRPr="00B87460">
                        <w:rPr>
                          <w:rFonts w:ascii="Calibri" w:hAnsi="Calibri" w:cs="Calibri"/>
                          <w:b/>
                          <w:sz w:val="16"/>
                          <w:szCs w:val="16"/>
                        </w:rPr>
                        <w:t>Induction Phase</w:t>
                      </w:r>
                    </w:p>
                    <w:p w14:paraId="300FC056" w14:textId="77777777" w:rsidR="00904E07" w:rsidRDefault="00904E07" w:rsidP="00904E07">
                      <w:pPr>
                        <w:rPr>
                          <w:rFonts w:ascii="Calibri" w:hAnsi="Calibri" w:cs="Calibri"/>
                          <w:bCs/>
                          <w:sz w:val="16"/>
                          <w:szCs w:val="16"/>
                        </w:rPr>
                      </w:pPr>
                      <w:r w:rsidRPr="00B87460">
                        <w:rPr>
                          <w:rFonts w:ascii="Calibri" w:hAnsi="Calibri" w:cs="Calibri"/>
                          <w:bCs/>
                          <w:sz w:val="16"/>
                          <w:szCs w:val="16"/>
                        </w:rPr>
                        <w:t>Observe classes</w:t>
                      </w:r>
                      <w:r>
                        <w:rPr>
                          <w:rFonts w:ascii="Calibri" w:hAnsi="Calibri" w:cs="Calibri"/>
                          <w:bCs/>
                          <w:sz w:val="16"/>
                          <w:szCs w:val="16"/>
                        </w:rPr>
                        <w:t xml:space="preserve">, </w:t>
                      </w:r>
                      <w:r w:rsidRPr="00B87460">
                        <w:rPr>
                          <w:rFonts w:ascii="Calibri" w:hAnsi="Calibri" w:cs="Calibri"/>
                          <w:bCs/>
                          <w:sz w:val="16"/>
                          <w:szCs w:val="16"/>
                        </w:rPr>
                        <w:t xml:space="preserve">undertake </w:t>
                      </w:r>
                      <w:r w:rsidRPr="002C1B2B">
                        <w:rPr>
                          <w:rFonts w:ascii="Calibri" w:hAnsi="Calibri" w:cs="Calibri"/>
                          <w:bCs/>
                          <w:sz w:val="16"/>
                          <w:szCs w:val="16"/>
                        </w:rPr>
                        <w:t>programme of induction activities</w:t>
                      </w:r>
                    </w:p>
                    <w:p w14:paraId="67526567" w14:textId="77777777" w:rsidR="00904E07" w:rsidRPr="002C1B2B" w:rsidRDefault="00904E07" w:rsidP="00904E07">
                      <w:pPr>
                        <w:rPr>
                          <w:rFonts w:ascii="Calibri" w:hAnsi="Calibri" w:cs="Calibri"/>
                          <w:b/>
                          <w:sz w:val="16"/>
                          <w:szCs w:val="16"/>
                        </w:rPr>
                      </w:pPr>
                    </w:p>
                    <w:p w14:paraId="5F09092B" w14:textId="77777777" w:rsidR="00904E07" w:rsidRPr="00B87460" w:rsidRDefault="00904E07" w:rsidP="00904E07">
                      <w:pPr>
                        <w:rPr>
                          <w:rFonts w:ascii="Calibri" w:hAnsi="Calibri" w:cs="Calibri"/>
                          <w:b/>
                          <w:sz w:val="16"/>
                          <w:szCs w:val="16"/>
                        </w:rPr>
                      </w:pPr>
                      <w:r w:rsidRPr="00B87460">
                        <w:rPr>
                          <w:rFonts w:ascii="Calibri" w:hAnsi="Calibri" w:cs="Calibri"/>
                          <w:b/>
                          <w:sz w:val="16"/>
                          <w:szCs w:val="16"/>
                        </w:rPr>
                        <w:t xml:space="preserve">Week </w:t>
                      </w:r>
                      <w:r>
                        <w:rPr>
                          <w:rFonts w:ascii="Calibri" w:hAnsi="Calibri" w:cs="Calibri"/>
                          <w:b/>
                          <w:sz w:val="16"/>
                          <w:szCs w:val="16"/>
                        </w:rPr>
                        <w:t>2</w:t>
                      </w:r>
                      <w:r w:rsidRPr="00B87460">
                        <w:rPr>
                          <w:rFonts w:ascii="Calibri" w:hAnsi="Calibri" w:cs="Calibri"/>
                          <w:b/>
                          <w:sz w:val="16"/>
                          <w:szCs w:val="16"/>
                        </w:rPr>
                        <w:t>: Preliminary teaching</w:t>
                      </w:r>
                    </w:p>
                    <w:p w14:paraId="78B18DE9" w14:textId="77777777" w:rsidR="00904E07" w:rsidRPr="00B87460" w:rsidRDefault="00904E07" w:rsidP="00904E07">
                      <w:pPr>
                        <w:rPr>
                          <w:rFonts w:ascii="Calibri" w:hAnsi="Calibri" w:cs="Calibri"/>
                          <w:bCs/>
                          <w:sz w:val="16"/>
                          <w:szCs w:val="16"/>
                        </w:rPr>
                      </w:pPr>
                      <w:r w:rsidRPr="00B87460">
                        <w:rPr>
                          <w:rFonts w:ascii="Calibri" w:hAnsi="Calibri" w:cs="Calibri"/>
                          <w:bCs/>
                          <w:sz w:val="16"/>
                          <w:szCs w:val="16"/>
                        </w:rPr>
                        <w:t xml:space="preserve">Observe classes and </w:t>
                      </w:r>
                      <w:r>
                        <w:rPr>
                          <w:rFonts w:ascii="Calibri" w:hAnsi="Calibri" w:cs="Calibri"/>
                          <w:bCs/>
                          <w:sz w:val="16"/>
                          <w:szCs w:val="16"/>
                        </w:rPr>
                        <w:t>teach</w:t>
                      </w:r>
                      <w:r w:rsidRPr="00B87460">
                        <w:rPr>
                          <w:rFonts w:ascii="Calibri" w:hAnsi="Calibri" w:cs="Calibri"/>
                          <w:bCs/>
                          <w:sz w:val="16"/>
                          <w:szCs w:val="16"/>
                        </w:rPr>
                        <w:t xml:space="preserve"> 2 to 4 hours</w:t>
                      </w:r>
                      <w:r>
                        <w:rPr>
                          <w:rFonts w:ascii="Calibri" w:hAnsi="Calibri" w:cs="Calibri"/>
                          <w:bCs/>
                          <w:sz w:val="16"/>
                          <w:szCs w:val="16"/>
                        </w:rPr>
                        <w:t xml:space="preserve">, including some </w:t>
                      </w:r>
                      <w:r w:rsidRPr="00B87460">
                        <w:rPr>
                          <w:rFonts w:ascii="Calibri" w:hAnsi="Calibri" w:cs="Calibri"/>
                          <w:bCs/>
                          <w:sz w:val="16"/>
                          <w:szCs w:val="16"/>
                        </w:rPr>
                        <w:t>team teaching</w:t>
                      </w:r>
                    </w:p>
                    <w:p w14:paraId="4E9E14EF" w14:textId="77777777" w:rsidR="00904E07" w:rsidRPr="00B87460" w:rsidRDefault="00904E07" w:rsidP="00904E07">
                      <w:pPr>
                        <w:rPr>
                          <w:rFonts w:ascii="Calibri" w:hAnsi="Calibri" w:cs="Calibri"/>
                          <w:b/>
                          <w:sz w:val="16"/>
                          <w:szCs w:val="16"/>
                        </w:rPr>
                      </w:pPr>
                    </w:p>
                    <w:p w14:paraId="2196073E" w14:textId="77777777" w:rsidR="00904E07" w:rsidRPr="00B87460" w:rsidRDefault="00904E07" w:rsidP="00904E07">
                      <w:pPr>
                        <w:rPr>
                          <w:rFonts w:ascii="Calibri" w:hAnsi="Calibri" w:cs="Calibri"/>
                          <w:b/>
                          <w:sz w:val="16"/>
                          <w:szCs w:val="16"/>
                        </w:rPr>
                      </w:pPr>
                      <w:r w:rsidRPr="00B87460">
                        <w:rPr>
                          <w:rFonts w:ascii="Calibri" w:hAnsi="Calibri" w:cs="Calibri"/>
                          <w:b/>
                          <w:sz w:val="16"/>
                          <w:szCs w:val="16"/>
                        </w:rPr>
                        <w:t xml:space="preserve">Week </w:t>
                      </w:r>
                      <w:r>
                        <w:rPr>
                          <w:rFonts w:ascii="Calibri" w:hAnsi="Calibri" w:cs="Calibri"/>
                          <w:b/>
                          <w:sz w:val="16"/>
                          <w:szCs w:val="16"/>
                        </w:rPr>
                        <w:t>3</w:t>
                      </w:r>
                      <w:r w:rsidRPr="00B87460">
                        <w:rPr>
                          <w:rFonts w:ascii="Calibri" w:hAnsi="Calibri" w:cs="Calibri"/>
                          <w:b/>
                          <w:sz w:val="16"/>
                          <w:szCs w:val="16"/>
                        </w:rPr>
                        <w:t>: Preliminary teaching</w:t>
                      </w:r>
                    </w:p>
                    <w:p w14:paraId="13A09704" w14:textId="77777777" w:rsidR="00904E07" w:rsidRPr="00B87460" w:rsidRDefault="00904E07" w:rsidP="00904E07">
                      <w:pPr>
                        <w:rPr>
                          <w:rFonts w:ascii="Calibri" w:hAnsi="Calibri" w:cs="Calibri"/>
                          <w:bCs/>
                          <w:sz w:val="16"/>
                          <w:szCs w:val="16"/>
                        </w:rPr>
                      </w:pPr>
                      <w:r w:rsidRPr="00B87460">
                        <w:rPr>
                          <w:rFonts w:ascii="Calibri" w:hAnsi="Calibri" w:cs="Calibri"/>
                          <w:bCs/>
                          <w:sz w:val="16"/>
                          <w:szCs w:val="16"/>
                        </w:rPr>
                        <w:t xml:space="preserve">Observe </w:t>
                      </w:r>
                      <w:r w:rsidRPr="002C1B2B">
                        <w:rPr>
                          <w:rFonts w:ascii="Calibri" w:hAnsi="Calibri" w:cs="Calibri"/>
                          <w:bCs/>
                          <w:sz w:val="16"/>
                          <w:szCs w:val="16"/>
                        </w:rPr>
                        <w:t>classes and teach 4 to 6 hours, depending on trainee progress</w:t>
                      </w:r>
                    </w:p>
                    <w:p w14:paraId="12CE1E7E" w14:textId="77777777" w:rsidR="00904E07" w:rsidRPr="00B87460" w:rsidRDefault="00904E07" w:rsidP="00904E07">
                      <w:pPr>
                        <w:rPr>
                          <w:rFonts w:ascii="Calibri" w:hAnsi="Calibri" w:cs="Calibri"/>
                          <w:b/>
                          <w:sz w:val="16"/>
                          <w:szCs w:val="16"/>
                        </w:rPr>
                      </w:pPr>
                    </w:p>
                    <w:p w14:paraId="0874776E" w14:textId="77777777" w:rsidR="00904E07" w:rsidRDefault="00904E07" w:rsidP="00904E07">
                      <w:pPr>
                        <w:rPr>
                          <w:rFonts w:ascii="Calibri" w:hAnsi="Calibri" w:cs="Calibri"/>
                          <w:bCs/>
                          <w:sz w:val="16"/>
                          <w:szCs w:val="16"/>
                        </w:rPr>
                      </w:pPr>
                      <w:r w:rsidRPr="00B87460">
                        <w:rPr>
                          <w:rFonts w:ascii="Calibri" w:hAnsi="Calibri" w:cs="Calibri"/>
                          <w:b/>
                          <w:sz w:val="16"/>
                          <w:szCs w:val="16"/>
                        </w:rPr>
                        <w:t xml:space="preserve">Week </w:t>
                      </w:r>
                      <w:r>
                        <w:rPr>
                          <w:rFonts w:ascii="Calibri" w:hAnsi="Calibri" w:cs="Calibri"/>
                          <w:b/>
                          <w:sz w:val="16"/>
                          <w:szCs w:val="16"/>
                        </w:rPr>
                        <w:t>4</w:t>
                      </w:r>
                      <w:r w:rsidRPr="00B87460">
                        <w:rPr>
                          <w:rFonts w:ascii="Calibri" w:hAnsi="Calibri" w:cs="Calibri"/>
                          <w:b/>
                          <w:sz w:val="16"/>
                          <w:szCs w:val="16"/>
                        </w:rPr>
                        <w:t xml:space="preserve">: </w:t>
                      </w:r>
                      <w:r w:rsidRPr="00427DF9">
                        <w:rPr>
                          <w:rFonts w:ascii="Calibri" w:hAnsi="Calibri" w:cs="Calibri"/>
                          <w:b/>
                          <w:sz w:val="16"/>
                          <w:szCs w:val="16"/>
                        </w:rPr>
                        <w:t>Preliminary Teaching</w:t>
                      </w:r>
                      <w:r w:rsidRPr="00B87460">
                        <w:rPr>
                          <w:rFonts w:ascii="Calibri" w:hAnsi="Calibri" w:cs="Calibri"/>
                          <w:bCs/>
                          <w:sz w:val="16"/>
                          <w:szCs w:val="16"/>
                        </w:rPr>
                        <w:t xml:space="preserve"> </w:t>
                      </w:r>
                    </w:p>
                    <w:p w14:paraId="77167E84" w14:textId="77777777" w:rsidR="00904E07" w:rsidRPr="00B87460" w:rsidRDefault="00904E07" w:rsidP="00904E07">
                      <w:pPr>
                        <w:rPr>
                          <w:rFonts w:ascii="Calibri" w:hAnsi="Calibri" w:cs="Calibri"/>
                          <w:bCs/>
                          <w:sz w:val="16"/>
                          <w:szCs w:val="16"/>
                        </w:rPr>
                      </w:pPr>
                      <w:r w:rsidRPr="00B87460">
                        <w:rPr>
                          <w:rFonts w:ascii="Calibri" w:hAnsi="Calibri" w:cs="Calibri"/>
                          <w:bCs/>
                          <w:sz w:val="16"/>
                          <w:szCs w:val="16"/>
                        </w:rPr>
                        <w:t xml:space="preserve">Observe classes and teach </w:t>
                      </w:r>
                      <w:r>
                        <w:rPr>
                          <w:rFonts w:ascii="Calibri" w:hAnsi="Calibri" w:cs="Calibri"/>
                          <w:bCs/>
                          <w:sz w:val="16"/>
                          <w:szCs w:val="16"/>
                        </w:rPr>
                        <w:t>7</w:t>
                      </w:r>
                      <w:r w:rsidRPr="00B87460">
                        <w:rPr>
                          <w:rFonts w:ascii="Calibri" w:hAnsi="Calibri" w:cs="Calibri"/>
                          <w:bCs/>
                          <w:sz w:val="16"/>
                          <w:szCs w:val="16"/>
                        </w:rPr>
                        <w:t xml:space="preserve"> to </w:t>
                      </w:r>
                      <w:r>
                        <w:rPr>
                          <w:rFonts w:ascii="Calibri" w:hAnsi="Calibri" w:cs="Calibri"/>
                          <w:bCs/>
                          <w:sz w:val="16"/>
                          <w:szCs w:val="16"/>
                        </w:rPr>
                        <w:t>10</w:t>
                      </w:r>
                      <w:r w:rsidRPr="00B87460">
                        <w:rPr>
                          <w:rFonts w:ascii="Calibri" w:hAnsi="Calibri" w:cs="Calibri"/>
                          <w:bCs/>
                          <w:sz w:val="16"/>
                          <w:szCs w:val="16"/>
                        </w:rPr>
                        <w:t xml:space="preserve"> hours, depending on trainee progress</w:t>
                      </w:r>
                    </w:p>
                    <w:p w14:paraId="350079B3" w14:textId="77777777" w:rsidR="00904E07" w:rsidRPr="00B87460" w:rsidRDefault="00904E07" w:rsidP="00904E07">
                      <w:pPr>
                        <w:rPr>
                          <w:rFonts w:ascii="Calibri" w:hAnsi="Calibri" w:cs="Calibri"/>
                          <w:b/>
                          <w:sz w:val="16"/>
                          <w:szCs w:val="16"/>
                        </w:rPr>
                      </w:pPr>
                    </w:p>
                    <w:p w14:paraId="6E49A982" w14:textId="77777777" w:rsidR="00904E07" w:rsidRPr="00B87460" w:rsidRDefault="00904E07" w:rsidP="00904E07">
                      <w:pPr>
                        <w:rPr>
                          <w:rFonts w:ascii="Calibri" w:hAnsi="Calibri" w:cs="Calibri"/>
                          <w:b/>
                          <w:sz w:val="16"/>
                          <w:szCs w:val="16"/>
                        </w:rPr>
                      </w:pPr>
                      <w:r w:rsidRPr="00B87460">
                        <w:rPr>
                          <w:rFonts w:ascii="Calibri" w:hAnsi="Calibri" w:cs="Calibri"/>
                          <w:b/>
                          <w:sz w:val="16"/>
                          <w:szCs w:val="16"/>
                        </w:rPr>
                        <w:t xml:space="preserve">Week </w:t>
                      </w:r>
                      <w:r>
                        <w:rPr>
                          <w:rFonts w:ascii="Calibri" w:hAnsi="Calibri" w:cs="Calibri"/>
                          <w:b/>
                          <w:sz w:val="16"/>
                          <w:szCs w:val="16"/>
                        </w:rPr>
                        <w:t>5</w:t>
                      </w:r>
                      <w:r w:rsidRPr="00B87460">
                        <w:rPr>
                          <w:rFonts w:ascii="Calibri" w:hAnsi="Calibri" w:cs="Calibri"/>
                          <w:b/>
                          <w:sz w:val="16"/>
                          <w:szCs w:val="16"/>
                        </w:rPr>
                        <w:t>: Continued school experience</w:t>
                      </w:r>
                    </w:p>
                    <w:p w14:paraId="1AF8C622" w14:textId="77777777" w:rsidR="00904E07" w:rsidRPr="00B87460" w:rsidRDefault="00904E07" w:rsidP="00904E07">
                      <w:pPr>
                        <w:rPr>
                          <w:rFonts w:ascii="Calibri" w:hAnsi="Calibri" w:cs="Calibri"/>
                          <w:bCs/>
                          <w:i/>
                          <w:sz w:val="18"/>
                          <w:szCs w:val="18"/>
                        </w:rPr>
                      </w:pPr>
                      <w:r w:rsidRPr="00B87460">
                        <w:rPr>
                          <w:rFonts w:ascii="Calibri" w:hAnsi="Calibri" w:cs="Calibri"/>
                          <w:bCs/>
                          <w:sz w:val="16"/>
                          <w:szCs w:val="16"/>
                        </w:rPr>
                        <w:t xml:space="preserve">Teach full timetable (maximum </w:t>
                      </w:r>
                      <w:r>
                        <w:rPr>
                          <w:rFonts w:ascii="Calibri" w:hAnsi="Calibri" w:cs="Calibri"/>
                          <w:bCs/>
                          <w:sz w:val="16"/>
                          <w:szCs w:val="16"/>
                        </w:rPr>
                        <w:t>12</w:t>
                      </w:r>
                      <w:r w:rsidRPr="00B87460">
                        <w:rPr>
                          <w:rFonts w:ascii="Calibri" w:hAnsi="Calibri" w:cs="Calibri"/>
                          <w:bCs/>
                          <w:sz w:val="16"/>
                          <w:szCs w:val="16"/>
                        </w:rPr>
                        <w:t xml:space="preserve"> hours)</w:t>
                      </w:r>
                      <w:r>
                        <w:rPr>
                          <w:rFonts w:ascii="Calibri" w:hAnsi="Calibri" w:cs="Calibri"/>
                          <w:bCs/>
                          <w:sz w:val="16"/>
                          <w:szCs w:val="16"/>
                        </w:rPr>
                        <w:t xml:space="preserve">, </w:t>
                      </w:r>
                      <w:r w:rsidRPr="00B87460">
                        <w:rPr>
                          <w:rFonts w:ascii="Calibri" w:hAnsi="Calibri" w:cs="Calibri"/>
                          <w:bCs/>
                          <w:sz w:val="16"/>
                          <w:szCs w:val="16"/>
                        </w:rPr>
                        <w:t>depending on trainee progress</w:t>
                      </w:r>
                    </w:p>
                  </w:txbxContent>
                </v:textbox>
              </v:shape>
            </w:pict>
          </mc:Fallback>
        </mc:AlternateContent>
      </w:r>
    </w:p>
    <w:p w14:paraId="69679693" w14:textId="77777777" w:rsidR="00904E07" w:rsidRDefault="00904E07" w:rsidP="00904E07">
      <w:pPr>
        <w:pBdr>
          <w:top w:val="nil"/>
          <w:left w:val="nil"/>
          <w:bottom w:val="nil"/>
          <w:right w:val="nil"/>
          <w:between w:val="nil"/>
        </w:pBdr>
        <w:contextualSpacing/>
        <w:rPr>
          <w:rFonts w:ascii="Calibri" w:hAnsi="Calibri" w:cs="Calibri"/>
          <w:bCs/>
          <w:color w:val="000000" w:themeColor="text1"/>
          <w:sz w:val="18"/>
          <w:szCs w:val="18"/>
        </w:rPr>
      </w:pPr>
    </w:p>
    <w:p w14:paraId="46087FFC" w14:textId="77777777" w:rsidR="00904E07" w:rsidRPr="00113C72" w:rsidRDefault="00904E07" w:rsidP="00904E07">
      <w:pPr>
        <w:pStyle w:val="ListParagraph"/>
        <w:numPr>
          <w:ilvl w:val="0"/>
          <w:numId w:val="9"/>
        </w:numPr>
        <w:pBdr>
          <w:top w:val="nil"/>
          <w:left w:val="nil"/>
          <w:bottom w:val="nil"/>
          <w:right w:val="nil"/>
          <w:between w:val="nil"/>
        </w:pBdr>
        <w:spacing w:before="100" w:beforeAutospacing="1" w:after="100" w:afterAutospacing="1"/>
        <w:rPr>
          <w:rFonts w:ascii="Calibri" w:hAnsi="Calibri" w:cs="Calibri"/>
          <w:bCs/>
          <w:color w:val="000000" w:themeColor="text1"/>
          <w:sz w:val="18"/>
          <w:szCs w:val="18"/>
        </w:rPr>
      </w:pPr>
      <w:r w:rsidRPr="00113C72">
        <w:rPr>
          <w:rFonts w:ascii="Calibri" w:hAnsi="Calibri" w:cs="Calibri"/>
          <w:b/>
          <w:color w:val="000000" w:themeColor="text1"/>
          <w:sz w:val="18"/>
          <w:szCs w:val="18"/>
        </w:rPr>
        <w:t>Monday, 12</w:t>
      </w:r>
      <w:r w:rsidRPr="00113C72">
        <w:rPr>
          <w:rFonts w:ascii="Calibri" w:hAnsi="Calibri" w:cs="Calibri"/>
          <w:b/>
          <w:color w:val="000000" w:themeColor="text1"/>
          <w:sz w:val="18"/>
          <w:szCs w:val="18"/>
          <w:vertAlign w:val="superscript"/>
        </w:rPr>
        <w:t>th</w:t>
      </w:r>
      <w:r w:rsidRPr="00113C72">
        <w:rPr>
          <w:rFonts w:ascii="Calibri" w:hAnsi="Calibri" w:cs="Calibri"/>
          <w:b/>
          <w:color w:val="000000" w:themeColor="text1"/>
          <w:sz w:val="18"/>
          <w:szCs w:val="18"/>
        </w:rPr>
        <w:t xml:space="preserve"> January</w:t>
      </w:r>
      <w:r w:rsidRPr="00113C72">
        <w:rPr>
          <w:rFonts w:ascii="Calibri" w:hAnsi="Calibri" w:cs="Calibri"/>
          <w:bCs/>
          <w:color w:val="000000" w:themeColor="text1"/>
          <w:sz w:val="18"/>
          <w:szCs w:val="18"/>
        </w:rPr>
        <w:t xml:space="preserve"> </w:t>
      </w:r>
      <w:r w:rsidRPr="00113C72">
        <w:rPr>
          <w:rFonts w:ascii="Calibri" w:hAnsi="Calibri" w:cs="Calibri"/>
          <w:bCs/>
          <w:color w:val="000000" w:themeColor="text1"/>
          <w:sz w:val="18"/>
          <w:szCs w:val="18"/>
        </w:rPr>
        <w:tab/>
        <w:t>Placement 2 starts - Week 1</w:t>
      </w:r>
    </w:p>
    <w:p w14:paraId="4F22C6AE" w14:textId="77777777" w:rsidR="00904E07" w:rsidRPr="00113C72" w:rsidRDefault="00904E07" w:rsidP="00904E07">
      <w:pPr>
        <w:pStyle w:val="ListParagraph"/>
        <w:numPr>
          <w:ilvl w:val="0"/>
          <w:numId w:val="9"/>
        </w:numPr>
        <w:spacing w:before="100" w:beforeAutospacing="1" w:after="100" w:afterAutospacing="1"/>
        <w:rPr>
          <w:rFonts w:ascii="Calibri" w:hAnsi="Calibri" w:cs="Calibri"/>
          <w:bCs/>
          <w:color w:val="000000" w:themeColor="text1"/>
          <w:sz w:val="18"/>
          <w:szCs w:val="18"/>
        </w:rPr>
      </w:pPr>
      <w:r w:rsidRPr="00113C72">
        <w:rPr>
          <w:rFonts w:ascii="Calibri" w:hAnsi="Calibri" w:cs="Calibri"/>
          <w:b/>
          <w:color w:val="000000" w:themeColor="text1"/>
          <w:sz w:val="18"/>
          <w:szCs w:val="18"/>
        </w:rPr>
        <w:t>Friday, 30</w:t>
      </w:r>
      <w:r w:rsidRPr="00113C72">
        <w:rPr>
          <w:rFonts w:ascii="Calibri" w:hAnsi="Calibri" w:cs="Calibri"/>
          <w:b/>
          <w:color w:val="000000" w:themeColor="text1"/>
          <w:sz w:val="18"/>
          <w:szCs w:val="18"/>
          <w:vertAlign w:val="superscript"/>
        </w:rPr>
        <w:t>th</w:t>
      </w:r>
      <w:r w:rsidRPr="00113C72">
        <w:rPr>
          <w:rFonts w:ascii="Calibri" w:hAnsi="Calibri" w:cs="Calibri"/>
          <w:b/>
          <w:color w:val="000000" w:themeColor="text1"/>
          <w:sz w:val="18"/>
          <w:szCs w:val="18"/>
        </w:rPr>
        <w:t xml:space="preserve"> January</w:t>
      </w:r>
      <w:r w:rsidRPr="00113C72">
        <w:rPr>
          <w:rFonts w:ascii="Calibri" w:hAnsi="Calibri" w:cs="Calibri"/>
          <w:b/>
          <w:color w:val="000000" w:themeColor="text1"/>
          <w:sz w:val="18"/>
          <w:szCs w:val="18"/>
        </w:rPr>
        <w:tab/>
      </w:r>
      <w:r w:rsidRPr="00113C72">
        <w:rPr>
          <w:rFonts w:ascii="Calibri" w:hAnsi="Calibri" w:cs="Calibri"/>
          <w:bCs/>
          <w:color w:val="000000" w:themeColor="text1"/>
          <w:sz w:val="18"/>
          <w:szCs w:val="18"/>
        </w:rPr>
        <w:t>Trainees in University all day</w:t>
      </w:r>
    </w:p>
    <w:p w14:paraId="042CDCC7" w14:textId="77777777" w:rsidR="00904E07" w:rsidRPr="00113C72" w:rsidRDefault="00904E07" w:rsidP="00904E07">
      <w:pPr>
        <w:pStyle w:val="ListParagraph"/>
        <w:numPr>
          <w:ilvl w:val="0"/>
          <w:numId w:val="9"/>
        </w:numPr>
        <w:spacing w:before="100" w:beforeAutospacing="1" w:after="100" w:afterAutospacing="1"/>
        <w:rPr>
          <w:rFonts w:ascii="Calibri" w:hAnsi="Calibri" w:cs="Calibri"/>
          <w:bCs/>
          <w:color w:val="000000" w:themeColor="text1"/>
          <w:sz w:val="18"/>
          <w:szCs w:val="18"/>
        </w:rPr>
      </w:pPr>
      <w:r w:rsidRPr="00113C72">
        <w:rPr>
          <w:rFonts w:ascii="Calibri" w:hAnsi="Calibri" w:cs="Calibri"/>
          <w:b/>
          <w:color w:val="000000" w:themeColor="text1"/>
          <w:sz w:val="18"/>
          <w:szCs w:val="18"/>
        </w:rPr>
        <w:t>Monday, 23</w:t>
      </w:r>
      <w:r w:rsidRPr="00113C72">
        <w:rPr>
          <w:rFonts w:ascii="Calibri" w:hAnsi="Calibri" w:cs="Calibri"/>
          <w:b/>
          <w:color w:val="000000" w:themeColor="text1"/>
          <w:sz w:val="18"/>
          <w:szCs w:val="18"/>
          <w:vertAlign w:val="superscript"/>
        </w:rPr>
        <w:t>rd</w:t>
      </w:r>
      <w:r w:rsidRPr="00113C72">
        <w:rPr>
          <w:rFonts w:ascii="Calibri" w:hAnsi="Calibri" w:cs="Calibri"/>
          <w:b/>
          <w:color w:val="000000" w:themeColor="text1"/>
          <w:sz w:val="18"/>
          <w:szCs w:val="18"/>
        </w:rPr>
        <w:t xml:space="preserve"> February</w:t>
      </w:r>
      <w:r w:rsidRPr="00113C72">
        <w:rPr>
          <w:rFonts w:ascii="Calibri" w:hAnsi="Calibri" w:cs="Calibri"/>
          <w:bCs/>
          <w:color w:val="000000" w:themeColor="text1"/>
          <w:sz w:val="18"/>
          <w:szCs w:val="18"/>
        </w:rPr>
        <w:tab/>
        <w:t>Trainees in University all day</w:t>
      </w:r>
    </w:p>
    <w:p w14:paraId="481E706B" w14:textId="77777777" w:rsidR="00904E07" w:rsidRPr="00113C72" w:rsidRDefault="00904E07" w:rsidP="00904E07">
      <w:pPr>
        <w:pStyle w:val="ListParagraph"/>
        <w:numPr>
          <w:ilvl w:val="0"/>
          <w:numId w:val="9"/>
        </w:numPr>
        <w:spacing w:before="100" w:beforeAutospacing="1" w:after="100" w:afterAutospacing="1"/>
        <w:rPr>
          <w:rFonts w:ascii="Calibri" w:hAnsi="Calibri" w:cs="Calibri"/>
          <w:bCs/>
          <w:color w:val="000000" w:themeColor="text1"/>
          <w:sz w:val="18"/>
          <w:szCs w:val="18"/>
        </w:rPr>
      </w:pPr>
      <w:r w:rsidRPr="00113C72">
        <w:rPr>
          <w:rFonts w:ascii="Calibri" w:hAnsi="Calibri" w:cs="Calibri"/>
          <w:b/>
          <w:color w:val="000000" w:themeColor="text1"/>
          <w:sz w:val="18"/>
          <w:szCs w:val="18"/>
        </w:rPr>
        <w:t>Friday, 13</w:t>
      </w:r>
      <w:r w:rsidRPr="00113C72">
        <w:rPr>
          <w:rFonts w:ascii="Calibri" w:hAnsi="Calibri" w:cs="Calibri"/>
          <w:b/>
          <w:color w:val="000000" w:themeColor="text1"/>
          <w:sz w:val="18"/>
          <w:szCs w:val="18"/>
          <w:vertAlign w:val="superscript"/>
        </w:rPr>
        <w:t>th</w:t>
      </w:r>
      <w:r w:rsidRPr="00113C72">
        <w:rPr>
          <w:rFonts w:ascii="Calibri" w:hAnsi="Calibri" w:cs="Calibri"/>
          <w:b/>
          <w:color w:val="000000" w:themeColor="text1"/>
          <w:sz w:val="18"/>
          <w:szCs w:val="18"/>
        </w:rPr>
        <w:t xml:space="preserve"> March</w:t>
      </w:r>
      <w:r w:rsidRPr="00113C72">
        <w:rPr>
          <w:rFonts w:ascii="Calibri" w:hAnsi="Calibri" w:cs="Calibri"/>
          <w:bCs/>
          <w:color w:val="000000" w:themeColor="text1"/>
          <w:sz w:val="18"/>
          <w:szCs w:val="18"/>
        </w:rPr>
        <w:t>           Placement 2 finishes  </w:t>
      </w:r>
    </w:p>
    <w:p w14:paraId="34AFC959" w14:textId="77777777" w:rsidR="00904E07" w:rsidRPr="00D86B25" w:rsidRDefault="00904E07" w:rsidP="0074585B">
      <w:pPr>
        <w:rPr>
          <w:rFonts w:ascii="Calibri" w:eastAsia="Times New Roman" w:hAnsi="Calibri" w:cs="Calibri"/>
          <w:color w:val="000000"/>
          <w:sz w:val="20"/>
          <w:szCs w:val="20"/>
          <w:lang w:eastAsia="en-GB"/>
        </w:rPr>
      </w:pPr>
    </w:p>
    <w:p w14:paraId="666D7D84" w14:textId="11751A4E" w:rsidR="001A1CAF" w:rsidRDefault="001A1CAF" w:rsidP="0074585B">
      <w:pPr>
        <w:rPr>
          <w:rFonts w:ascii="Calibri" w:eastAsia="Times New Roman" w:hAnsi="Calibri" w:cs="Calibri"/>
          <w:color w:val="000000"/>
          <w:sz w:val="22"/>
          <w:szCs w:val="22"/>
          <w:lang w:eastAsia="en-GB"/>
        </w:rPr>
      </w:pPr>
    </w:p>
    <w:p w14:paraId="20016810" w14:textId="77777777" w:rsidR="00904E07" w:rsidRDefault="00904E07" w:rsidP="00D86B25">
      <w:pPr>
        <w:jc w:val="center"/>
        <w:rPr>
          <w:rFonts w:ascii="Calibri" w:eastAsia="Times New Roman" w:hAnsi="Calibri" w:cs="Calibri"/>
          <w:b/>
          <w:bCs/>
          <w:color w:val="6D2D9E"/>
          <w:sz w:val="22"/>
          <w:szCs w:val="22"/>
          <w:lang w:eastAsia="en-GB"/>
        </w:rPr>
      </w:pPr>
    </w:p>
    <w:p w14:paraId="734EA178" w14:textId="77777777" w:rsidR="00904E07" w:rsidRDefault="00904E07" w:rsidP="00D86B25">
      <w:pPr>
        <w:jc w:val="center"/>
        <w:rPr>
          <w:rFonts w:ascii="Calibri" w:eastAsia="Times New Roman" w:hAnsi="Calibri" w:cs="Calibri"/>
          <w:b/>
          <w:bCs/>
          <w:color w:val="6D2D9E"/>
          <w:sz w:val="22"/>
          <w:szCs w:val="22"/>
          <w:lang w:eastAsia="en-GB"/>
        </w:rPr>
      </w:pPr>
    </w:p>
    <w:p w14:paraId="4364BA90" w14:textId="77777777" w:rsidR="00904E07" w:rsidRDefault="00904E07" w:rsidP="00D86B25">
      <w:pPr>
        <w:jc w:val="center"/>
        <w:rPr>
          <w:rFonts w:ascii="Calibri" w:eastAsia="Times New Roman" w:hAnsi="Calibri" w:cs="Calibri"/>
          <w:b/>
          <w:bCs/>
          <w:color w:val="6D2D9E"/>
          <w:sz w:val="22"/>
          <w:szCs w:val="22"/>
          <w:lang w:eastAsia="en-GB"/>
        </w:rPr>
      </w:pPr>
    </w:p>
    <w:p w14:paraId="772F782E" w14:textId="77777777" w:rsidR="0092005E" w:rsidRDefault="0092005E" w:rsidP="00D86B25">
      <w:pPr>
        <w:jc w:val="center"/>
        <w:rPr>
          <w:rFonts w:ascii="Calibri" w:eastAsia="Times New Roman" w:hAnsi="Calibri" w:cs="Calibri"/>
          <w:b/>
          <w:bCs/>
          <w:color w:val="6D2D9E"/>
          <w:sz w:val="22"/>
          <w:szCs w:val="22"/>
          <w:lang w:eastAsia="en-GB"/>
        </w:rPr>
      </w:pPr>
    </w:p>
    <w:p w14:paraId="252DEF60" w14:textId="47B1484C" w:rsidR="00417045" w:rsidRPr="00417045" w:rsidRDefault="00417045" w:rsidP="00D86B25">
      <w:pPr>
        <w:jc w:val="center"/>
        <w:rPr>
          <w:rFonts w:ascii="Calibri" w:eastAsia="Times New Roman" w:hAnsi="Calibri" w:cs="Calibri"/>
          <w:b/>
          <w:bCs/>
          <w:color w:val="6D2D9E"/>
          <w:sz w:val="22"/>
          <w:szCs w:val="22"/>
          <w:lang w:eastAsia="en-GB"/>
        </w:rPr>
      </w:pPr>
      <w:r w:rsidRPr="00417045">
        <w:rPr>
          <w:rFonts w:ascii="Calibri" w:eastAsia="Times New Roman" w:hAnsi="Calibri" w:cs="Calibri"/>
          <w:b/>
          <w:bCs/>
          <w:color w:val="6D2D9E"/>
          <w:sz w:val="22"/>
          <w:szCs w:val="22"/>
          <w:lang w:eastAsia="en-GB"/>
        </w:rPr>
        <w:t>The University of Manchester PGCE Secondary Curriculum</w:t>
      </w:r>
    </w:p>
    <w:p w14:paraId="5CE5C4C0" w14:textId="77777777" w:rsidR="00417045" w:rsidRDefault="00417045" w:rsidP="0074585B">
      <w:pPr>
        <w:rPr>
          <w:rFonts w:ascii="Calibri" w:eastAsia="Times New Roman" w:hAnsi="Calibri" w:cs="Calibri"/>
          <w:b/>
          <w:bCs/>
          <w:color w:val="6D2D9E"/>
          <w:sz w:val="22"/>
          <w:szCs w:val="22"/>
          <w:lang w:eastAsia="en-GB"/>
        </w:rPr>
      </w:pPr>
    </w:p>
    <w:p w14:paraId="5E75E8F7" w14:textId="02A69332" w:rsidR="007A2B37" w:rsidRDefault="007A2B37" w:rsidP="0074585B">
      <w:pPr>
        <w:rPr>
          <w:rFonts w:ascii="Calibri" w:eastAsia="Times New Roman" w:hAnsi="Calibri" w:cs="Calibri"/>
          <w:b/>
          <w:bCs/>
          <w:color w:val="6D2D9E"/>
          <w:sz w:val="22"/>
          <w:szCs w:val="22"/>
          <w:lang w:eastAsia="en-GB"/>
        </w:rPr>
      </w:pPr>
    </w:p>
    <w:p w14:paraId="06BCC8DC" w14:textId="0283BFEA" w:rsidR="00CD2B08" w:rsidRPr="00CD2B08" w:rsidRDefault="00CD2B08" w:rsidP="00CD2B08">
      <w:pPr>
        <w:pStyle w:val="Heading2"/>
        <w:spacing w:before="0" w:beforeAutospacing="0" w:after="0" w:afterAutospacing="0"/>
        <w:rPr>
          <w:rFonts w:ascii="Calibri" w:hAnsi="Calibri" w:cs="Calibri"/>
          <w:b w:val="0"/>
          <w:bCs w:val="0"/>
          <w:color w:val="000000"/>
          <w:sz w:val="22"/>
          <w:szCs w:val="22"/>
        </w:rPr>
      </w:pPr>
      <w:r w:rsidRPr="00CD2B08">
        <w:rPr>
          <w:rFonts w:ascii="Calibri" w:hAnsi="Calibri" w:cs="Calibri"/>
          <w:b w:val="0"/>
          <w:bCs w:val="0"/>
          <w:color w:val="000000"/>
          <w:sz w:val="22"/>
          <w:szCs w:val="22"/>
        </w:rPr>
        <w:t>I</w:t>
      </w:r>
      <w:r w:rsidRPr="00CD2B08">
        <w:rPr>
          <w:rFonts w:ascii="Calibri" w:hAnsi="Calibri" w:cs="Calibri"/>
          <w:b w:val="0"/>
          <w:bCs w:val="0"/>
          <w:color w:val="000000"/>
          <w:sz w:val="22"/>
          <w:szCs w:val="22"/>
        </w:rPr>
        <w:t xml:space="preserve">n response to </w:t>
      </w:r>
      <w:r w:rsidRPr="00CD2B08">
        <w:rPr>
          <w:rFonts w:ascii="Calibri" w:hAnsi="Calibri" w:cs="Calibri"/>
          <w:b w:val="0"/>
          <w:bCs w:val="0"/>
          <w:color w:val="000000"/>
          <w:sz w:val="22"/>
          <w:szCs w:val="22"/>
        </w:rPr>
        <w:t xml:space="preserve">your </w:t>
      </w:r>
      <w:r w:rsidR="00904E07" w:rsidRPr="00CD2B08">
        <w:rPr>
          <w:rFonts w:ascii="Calibri" w:hAnsi="Calibri" w:cs="Calibri"/>
          <w:b w:val="0"/>
          <w:bCs w:val="0"/>
          <w:color w:val="000000"/>
          <w:sz w:val="22"/>
          <w:szCs w:val="22"/>
        </w:rPr>
        <w:t>feedback,</w:t>
      </w:r>
      <w:r w:rsidRPr="00CD2B08">
        <w:rPr>
          <w:rFonts w:ascii="Calibri" w:hAnsi="Calibri" w:cs="Calibri"/>
          <w:b w:val="0"/>
          <w:bCs w:val="0"/>
          <w:color w:val="000000"/>
          <w:sz w:val="22"/>
          <w:szCs w:val="22"/>
        </w:rPr>
        <w:t xml:space="preserve"> </w:t>
      </w:r>
      <w:r w:rsidRPr="00CD2B08">
        <w:rPr>
          <w:rFonts w:ascii="Calibri" w:hAnsi="Calibri" w:cs="Calibri"/>
          <w:b w:val="0"/>
          <w:bCs w:val="0"/>
          <w:color w:val="000000"/>
          <w:sz w:val="22"/>
          <w:szCs w:val="22"/>
        </w:rPr>
        <w:t xml:space="preserve">we have recorded a video </w:t>
      </w:r>
      <w:r w:rsidR="00904E07" w:rsidRPr="00CD2B08">
        <w:rPr>
          <w:rFonts w:ascii="Calibri" w:hAnsi="Calibri" w:cs="Calibri"/>
          <w:b w:val="0"/>
          <w:bCs w:val="0"/>
          <w:color w:val="000000"/>
          <w:sz w:val="22"/>
          <w:szCs w:val="22"/>
        </w:rPr>
        <w:t>detailing</w:t>
      </w:r>
      <w:r w:rsidRPr="00CD2B08">
        <w:rPr>
          <w:rFonts w:ascii="Calibri" w:hAnsi="Calibri" w:cs="Calibri"/>
          <w:b w:val="0"/>
          <w:bCs w:val="0"/>
          <w:color w:val="000000"/>
          <w:sz w:val="22"/>
          <w:szCs w:val="22"/>
        </w:rPr>
        <w:t xml:space="preserve"> the </w:t>
      </w:r>
      <w:r w:rsidR="00904E07">
        <w:rPr>
          <w:rFonts w:ascii="Calibri" w:hAnsi="Calibri" w:cs="Calibri"/>
          <w:b w:val="0"/>
          <w:bCs w:val="0"/>
          <w:color w:val="000000"/>
          <w:sz w:val="22"/>
          <w:szCs w:val="22"/>
        </w:rPr>
        <w:t>U</w:t>
      </w:r>
      <w:r w:rsidR="00904E07" w:rsidRPr="00CD2B08">
        <w:rPr>
          <w:rFonts w:ascii="Calibri" w:hAnsi="Calibri" w:cs="Calibri"/>
          <w:b w:val="0"/>
          <w:bCs w:val="0"/>
          <w:color w:val="000000"/>
          <w:sz w:val="22"/>
          <w:szCs w:val="22"/>
        </w:rPr>
        <w:t>niversity</w:t>
      </w:r>
      <w:r w:rsidRPr="00CD2B08">
        <w:rPr>
          <w:rFonts w:ascii="Calibri" w:hAnsi="Calibri" w:cs="Calibri"/>
          <w:b w:val="0"/>
          <w:bCs w:val="0"/>
          <w:color w:val="000000"/>
          <w:sz w:val="22"/>
          <w:szCs w:val="22"/>
        </w:rPr>
        <w:t xml:space="preserve"> of Manchester curriculum and ITAP structure. You can find the video</w:t>
      </w:r>
      <w:r>
        <w:rPr>
          <w:rFonts w:ascii="Calibri" w:hAnsi="Calibri" w:cs="Calibri"/>
          <w:b w:val="0"/>
          <w:bCs w:val="0"/>
          <w:color w:val="000000"/>
          <w:sz w:val="22"/>
          <w:szCs w:val="22"/>
        </w:rPr>
        <w:t xml:space="preserve"> in the </w:t>
      </w:r>
      <w:hyperlink r:id="rId6" w:history="1">
        <w:r w:rsidRPr="00CD2B08">
          <w:rPr>
            <w:rStyle w:val="Hyperlink"/>
            <w:rFonts w:ascii="Calibri" w:hAnsi="Calibri" w:cs="Calibri"/>
            <w:b w:val="0"/>
            <w:bCs w:val="0"/>
            <w:sz w:val="22"/>
            <w:szCs w:val="22"/>
          </w:rPr>
          <w:t xml:space="preserve">Mentor </w:t>
        </w:r>
        <w:r w:rsidR="00904E07" w:rsidRPr="00CD2B08">
          <w:rPr>
            <w:rStyle w:val="Hyperlink"/>
            <w:rFonts w:ascii="Calibri" w:hAnsi="Calibri" w:cs="Calibri"/>
            <w:b w:val="0"/>
            <w:bCs w:val="0"/>
            <w:sz w:val="22"/>
            <w:szCs w:val="22"/>
          </w:rPr>
          <w:t>Resource</w:t>
        </w:r>
        <w:r w:rsidRPr="00CD2B08">
          <w:rPr>
            <w:rStyle w:val="Hyperlink"/>
            <w:rFonts w:ascii="Calibri" w:hAnsi="Calibri" w:cs="Calibri"/>
            <w:b w:val="0"/>
            <w:bCs w:val="0"/>
            <w:sz w:val="22"/>
            <w:szCs w:val="22"/>
          </w:rPr>
          <w:t xml:space="preserve"> Hub</w:t>
        </w:r>
      </w:hyperlink>
      <w:r w:rsidRPr="00CD2B08">
        <w:rPr>
          <w:rFonts w:ascii="Calibri" w:hAnsi="Calibri" w:cs="Calibri"/>
          <w:b w:val="0"/>
          <w:bCs w:val="0"/>
          <w:color w:val="000000"/>
          <w:sz w:val="22"/>
          <w:szCs w:val="22"/>
        </w:rPr>
        <w:t>,</w:t>
      </w:r>
      <w:r>
        <w:rPr>
          <w:rFonts w:ascii="Calibri" w:hAnsi="Calibri" w:cs="Calibri"/>
          <w:b w:val="0"/>
          <w:bCs w:val="0"/>
          <w:color w:val="000000"/>
          <w:sz w:val="22"/>
          <w:szCs w:val="22"/>
        </w:rPr>
        <w:t xml:space="preserve"> </w:t>
      </w:r>
      <w:r w:rsidRPr="00CD2B08">
        <w:rPr>
          <w:rFonts w:ascii="Calibri" w:hAnsi="Calibri" w:cs="Calibri"/>
          <w:b w:val="0"/>
          <w:bCs w:val="0"/>
          <w:color w:val="000000"/>
          <w:sz w:val="22"/>
          <w:szCs w:val="22"/>
        </w:rPr>
        <w:t xml:space="preserve"> section 3 </w:t>
      </w:r>
      <w:r w:rsidRPr="00CD2B08">
        <w:rPr>
          <w:rFonts w:ascii="Calibri" w:hAnsi="Calibri" w:cs="Calibri"/>
          <w:b w:val="0"/>
          <w:bCs w:val="0"/>
          <w:color w:val="000000"/>
          <w:sz w:val="22"/>
          <w:szCs w:val="22"/>
        </w:rPr>
        <w:t>Subject and curriculum resources</w:t>
      </w:r>
    </w:p>
    <w:p w14:paraId="13724DDB" w14:textId="77777777" w:rsidR="00CD2B08" w:rsidRPr="00CD2B08" w:rsidRDefault="00CD2B08" w:rsidP="00CD2B08">
      <w:pPr>
        <w:shd w:val="clear" w:color="auto" w:fill="F0E1FF"/>
        <w:rPr>
          <w:rFonts w:ascii="Source Sans Pro" w:eastAsia="Times New Roman" w:hAnsi="Source Sans Pro" w:cs="Times New Roman"/>
          <w:color w:val="212326"/>
          <w:sz w:val="27"/>
          <w:szCs w:val="27"/>
          <w:lang w:eastAsia="en-GB"/>
        </w:rPr>
      </w:pPr>
    </w:p>
    <w:p w14:paraId="2C5752E9" w14:textId="23218B4C" w:rsidR="00CD2B08" w:rsidRDefault="00CD2B08" w:rsidP="00CD2B08">
      <w:pPr>
        <w:rPr>
          <w:rFonts w:ascii="Aptos" w:hAnsi="Aptos"/>
          <w:color w:val="212121"/>
        </w:rPr>
      </w:pPr>
    </w:p>
    <w:p w14:paraId="154D66A2" w14:textId="77777777" w:rsidR="00CD2B08" w:rsidRDefault="00CD2B08" w:rsidP="0074585B">
      <w:pPr>
        <w:rPr>
          <w:rFonts w:ascii="Calibri" w:eastAsia="Times New Roman" w:hAnsi="Calibri" w:cs="Calibri"/>
          <w:color w:val="000000"/>
          <w:sz w:val="22"/>
          <w:szCs w:val="22"/>
          <w:lang w:eastAsia="en-GB"/>
        </w:rPr>
      </w:pPr>
    </w:p>
    <w:p w14:paraId="5A32EF83" w14:textId="77777777" w:rsidR="00FD1406" w:rsidRDefault="00FD1406" w:rsidP="0074585B">
      <w:pPr>
        <w:rPr>
          <w:rFonts w:ascii="Calibri" w:eastAsia="Times New Roman" w:hAnsi="Calibri" w:cs="Calibri"/>
          <w:color w:val="000000"/>
          <w:sz w:val="22"/>
          <w:szCs w:val="22"/>
          <w:lang w:eastAsia="en-GB"/>
        </w:rPr>
      </w:pPr>
    </w:p>
    <w:p w14:paraId="547EE4A6" w14:textId="5C9EFBE9" w:rsidR="001A1CAF" w:rsidRPr="001A1CAF" w:rsidRDefault="001A1CAF" w:rsidP="00D86B25">
      <w:pPr>
        <w:jc w:val="center"/>
        <w:rPr>
          <w:rFonts w:ascii="Calibri" w:eastAsia="Times New Roman" w:hAnsi="Calibri" w:cs="Calibri"/>
          <w:b/>
          <w:bCs/>
          <w:color w:val="6D2D9E"/>
          <w:sz w:val="22"/>
          <w:szCs w:val="22"/>
          <w:lang w:eastAsia="en-GB"/>
        </w:rPr>
      </w:pPr>
      <w:r>
        <w:rPr>
          <w:rFonts w:ascii="Calibri" w:eastAsia="Times New Roman" w:hAnsi="Calibri" w:cs="Calibri"/>
          <w:color w:val="000000"/>
          <w:sz w:val="22"/>
          <w:szCs w:val="22"/>
          <w:lang w:eastAsia="en-GB"/>
        </w:rPr>
        <w:t>P</w:t>
      </w:r>
      <w:r w:rsidRPr="001A1CAF">
        <w:rPr>
          <w:rFonts w:ascii="Calibri" w:eastAsia="Times New Roman" w:hAnsi="Calibri" w:cs="Calibri"/>
          <w:b/>
          <w:bCs/>
          <w:color w:val="6D2D9E"/>
          <w:sz w:val="22"/>
          <w:szCs w:val="22"/>
          <w:lang w:eastAsia="en-GB"/>
        </w:rPr>
        <w:t>lanning</w:t>
      </w:r>
    </w:p>
    <w:p w14:paraId="608D808D" w14:textId="281339C9" w:rsidR="001A1CAF" w:rsidRPr="007E4451" w:rsidRDefault="006C05EA" w:rsidP="0074585B">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We expect trainees to formally plan all lessons and to hand in lesson plans </w:t>
      </w:r>
      <w:r w:rsidR="00A51EAA">
        <w:rPr>
          <w:rFonts w:ascii="Calibri" w:eastAsia="Times New Roman" w:hAnsi="Calibri" w:cs="Calibri"/>
          <w:color w:val="000000"/>
          <w:sz w:val="20"/>
          <w:szCs w:val="20"/>
          <w:lang w:eastAsia="en-GB"/>
        </w:rPr>
        <w:t xml:space="preserve">and resources </w:t>
      </w:r>
      <w:r>
        <w:rPr>
          <w:rFonts w:ascii="Calibri" w:eastAsia="Times New Roman" w:hAnsi="Calibri" w:cs="Calibri"/>
          <w:color w:val="000000"/>
          <w:sz w:val="20"/>
          <w:szCs w:val="20"/>
          <w:lang w:eastAsia="en-GB"/>
        </w:rPr>
        <w:t xml:space="preserve">to the class teacher at least 48 hours before the lesson. </w:t>
      </w:r>
      <w:r w:rsidR="00A51EAA">
        <w:rPr>
          <w:rFonts w:ascii="Calibri" w:eastAsia="Times New Roman" w:hAnsi="Calibri" w:cs="Calibri"/>
          <w:color w:val="000000"/>
          <w:sz w:val="20"/>
          <w:szCs w:val="20"/>
          <w:lang w:eastAsia="en-GB"/>
        </w:rPr>
        <w:t xml:space="preserve">Please let the university tutor know if your trainees </w:t>
      </w:r>
      <w:proofErr w:type="gramStart"/>
      <w:r w:rsidR="00A51EAA">
        <w:rPr>
          <w:rFonts w:ascii="Calibri" w:eastAsia="Times New Roman" w:hAnsi="Calibri" w:cs="Calibri"/>
          <w:color w:val="000000"/>
          <w:sz w:val="20"/>
          <w:szCs w:val="20"/>
          <w:lang w:eastAsia="en-GB"/>
        </w:rPr>
        <w:t>is</w:t>
      </w:r>
      <w:proofErr w:type="gramEnd"/>
      <w:r w:rsidR="00A51EAA">
        <w:rPr>
          <w:rFonts w:ascii="Calibri" w:eastAsia="Times New Roman" w:hAnsi="Calibri" w:cs="Calibri"/>
          <w:color w:val="000000"/>
          <w:sz w:val="20"/>
          <w:szCs w:val="20"/>
          <w:lang w:eastAsia="en-GB"/>
        </w:rPr>
        <w:t xml:space="preserve"> repeatedly late in handing in lesson plans, this might result in not letting the trainee teach the lesson. </w:t>
      </w:r>
      <w:r w:rsidRPr="002F4BEC">
        <w:rPr>
          <w:rFonts w:ascii="Calibri" w:eastAsia="Times New Roman" w:hAnsi="Calibri" w:cs="Calibri"/>
          <w:color w:val="000000"/>
          <w:sz w:val="20"/>
          <w:szCs w:val="20"/>
          <w:highlight w:val="yellow"/>
          <w:lang w:eastAsia="en-GB"/>
        </w:rPr>
        <w:t>All lesson</w:t>
      </w:r>
      <w:r w:rsidR="00D86B25" w:rsidRPr="002F4BEC">
        <w:rPr>
          <w:rFonts w:ascii="Calibri" w:eastAsia="Times New Roman" w:hAnsi="Calibri" w:cs="Calibri"/>
          <w:color w:val="000000"/>
          <w:sz w:val="20"/>
          <w:szCs w:val="20"/>
          <w:highlight w:val="yellow"/>
          <w:lang w:eastAsia="en-GB"/>
        </w:rPr>
        <w:t>s</w:t>
      </w:r>
      <w:r w:rsidRPr="002F4BEC">
        <w:rPr>
          <w:rFonts w:ascii="Calibri" w:eastAsia="Times New Roman" w:hAnsi="Calibri" w:cs="Calibri"/>
          <w:color w:val="000000"/>
          <w:sz w:val="20"/>
          <w:szCs w:val="20"/>
          <w:highlight w:val="yellow"/>
          <w:lang w:eastAsia="en-GB"/>
        </w:rPr>
        <w:t xml:space="preserve"> should be planned using </w:t>
      </w:r>
      <w:hyperlink r:id="rId7" w:history="1">
        <w:r w:rsidRPr="002F4BEC">
          <w:rPr>
            <w:color w:val="000000"/>
            <w:highlight w:val="yellow"/>
          </w:rPr>
          <w:t xml:space="preserve">The </w:t>
        </w:r>
        <w:r w:rsidRPr="002F4BEC">
          <w:rPr>
            <w:color w:val="000000"/>
            <w:highlight w:val="yellow"/>
          </w:rPr>
          <w:t>U</w:t>
        </w:r>
        <w:r w:rsidRPr="002F4BEC">
          <w:rPr>
            <w:color w:val="000000"/>
            <w:highlight w:val="yellow"/>
          </w:rPr>
          <w:t>niversity of Manchester plann</w:t>
        </w:r>
        <w:r w:rsidRPr="002F4BEC">
          <w:rPr>
            <w:color w:val="000000"/>
            <w:highlight w:val="yellow"/>
          </w:rPr>
          <w:t>i</w:t>
        </w:r>
        <w:r w:rsidRPr="002F4BEC">
          <w:rPr>
            <w:color w:val="000000"/>
            <w:highlight w:val="yellow"/>
          </w:rPr>
          <w:t>ng proforma</w:t>
        </w:r>
      </w:hyperlink>
      <w:r w:rsidRPr="002F4BEC">
        <w:rPr>
          <w:rFonts w:ascii="Calibri" w:eastAsia="Times New Roman" w:hAnsi="Calibri" w:cs="Calibri"/>
          <w:color w:val="000000"/>
          <w:sz w:val="20"/>
          <w:szCs w:val="20"/>
          <w:highlight w:val="yellow"/>
          <w:lang w:eastAsia="en-GB"/>
        </w:rPr>
        <w:t xml:space="preserve"> unless otherwise agreed with the school mentor and university tutor. </w:t>
      </w:r>
      <w:r w:rsidR="00A51EAA" w:rsidRPr="002F4BEC">
        <w:rPr>
          <w:rFonts w:ascii="Calibri" w:eastAsia="Times New Roman" w:hAnsi="Calibri" w:cs="Calibri"/>
          <w:color w:val="000000"/>
          <w:sz w:val="20"/>
          <w:szCs w:val="20"/>
          <w:highlight w:val="yellow"/>
          <w:lang w:eastAsia="en-GB"/>
        </w:rPr>
        <w:t xml:space="preserve">All lessons should </w:t>
      </w:r>
      <w:r w:rsidR="00D86B25" w:rsidRPr="002F4BEC">
        <w:rPr>
          <w:rFonts w:ascii="Calibri" w:eastAsia="Times New Roman" w:hAnsi="Calibri" w:cs="Calibri"/>
          <w:color w:val="000000"/>
          <w:sz w:val="20"/>
          <w:szCs w:val="20"/>
          <w:highlight w:val="yellow"/>
          <w:lang w:eastAsia="en-GB"/>
        </w:rPr>
        <w:t>be</w:t>
      </w:r>
      <w:r w:rsidR="00A51EAA" w:rsidRPr="002F4BEC">
        <w:rPr>
          <w:rFonts w:ascii="Calibri" w:eastAsia="Times New Roman" w:hAnsi="Calibri" w:cs="Calibri"/>
          <w:color w:val="000000"/>
          <w:sz w:val="20"/>
          <w:szCs w:val="20"/>
          <w:highlight w:val="yellow"/>
          <w:lang w:eastAsia="en-GB"/>
        </w:rPr>
        <w:t xml:space="preserve"> quickly evaluated by ticking boxes using this </w:t>
      </w:r>
      <w:hyperlink r:id="rId8" w:history="1">
        <w:r w:rsidR="00A51EAA" w:rsidRPr="002F4BEC">
          <w:rPr>
            <w:color w:val="000000"/>
            <w:highlight w:val="yellow"/>
          </w:rPr>
          <w:t>proforma</w:t>
        </w:r>
      </w:hyperlink>
      <w:r w:rsidR="00A51EAA" w:rsidRPr="002F4BEC">
        <w:rPr>
          <w:rFonts w:ascii="Calibri" w:eastAsia="Times New Roman" w:hAnsi="Calibri" w:cs="Calibri"/>
          <w:color w:val="000000"/>
          <w:sz w:val="20"/>
          <w:szCs w:val="20"/>
          <w:highlight w:val="yellow"/>
          <w:lang w:eastAsia="en-GB"/>
        </w:rPr>
        <w:t xml:space="preserve"> and two lessons a week should be evaluated in more detail.</w:t>
      </w:r>
      <w:r w:rsidR="00A51EAA">
        <w:rPr>
          <w:rFonts w:ascii="Calibri" w:eastAsia="Times New Roman" w:hAnsi="Calibri" w:cs="Calibri"/>
          <w:color w:val="000000"/>
          <w:sz w:val="20"/>
          <w:szCs w:val="20"/>
          <w:lang w:eastAsia="en-GB"/>
        </w:rPr>
        <w:t xml:space="preserve"> It is the responsibility of the trainee to keep evaluations up to date.</w:t>
      </w:r>
    </w:p>
    <w:p w14:paraId="4A2637C9" w14:textId="0C927318" w:rsidR="007E4451" w:rsidRPr="007E4451" w:rsidRDefault="001A1CAF" w:rsidP="00D86B25">
      <w:pPr>
        <w:spacing w:before="100" w:beforeAutospacing="1" w:after="100" w:afterAutospacing="1"/>
        <w:jc w:val="center"/>
        <w:rPr>
          <w:rFonts w:ascii="Calibri" w:eastAsia="Times New Roman" w:hAnsi="Calibri" w:cs="Calibri"/>
          <w:b/>
          <w:bCs/>
          <w:color w:val="6D2D9E"/>
          <w:sz w:val="22"/>
          <w:szCs w:val="22"/>
          <w:lang w:eastAsia="en-GB"/>
        </w:rPr>
      </w:pPr>
      <w:r>
        <w:rPr>
          <w:rFonts w:ascii="Calibri" w:eastAsia="Times New Roman" w:hAnsi="Calibri" w:cs="Calibri"/>
          <w:b/>
          <w:bCs/>
          <w:color w:val="6D2D9E"/>
          <w:sz w:val="22"/>
          <w:szCs w:val="22"/>
          <w:lang w:eastAsia="en-GB"/>
        </w:rPr>
        <w:lastRenderedPageBreak/>
        <w:t xml:space="preserve">14 – 19 </w:t>
      </w:r>
      <w:r w:rsidR="00D86B25">
        <w:rPr>
          <w:rFonts w:ascii="Calibri" w:eastAsia="Times New Roman" w:hAnsi="Calibri" w:cs="Calibri"/>
          <w:b/>
          <w:bCs/>
          <w:color w:val="6D2D9E"/>
          <w:sz w:val="22"/>
          <w:szCs w:val="22"/>
          <w:lang w:eastAsia="en-GB"/>
        </w:rPr>
        <w:t>experiences</w:t>
      </w:r>
    </w:p>
    <w:p w14:paraId="7671C85F" w14:textId="494995BF" w:rsidR="0074585B" w:rsidRPr="0074585B" w:rsidRDefault="0074585B" w:rsidP="0074585B">
      <w:pPr>
        <w:rPr>
          <w:rFonts w:ascii="Times New Roman" w:eastAsia="Times New Roman" w:hAnsi="Times New Roman" w:cs="Times New Roman"/>
          <w:lang w:eastAsia="en-GB"/>
        </w:rPr>
      </w:pPr>
      <w:r w:rsidRPr="0074585B">
        <w:rPr>
          <w:rFonts w:ascii="Calibri" w:eastAsia="Times New Roman" w:hAnsi="Calibri" w:cs="Calibri"/>
          <w:color w:val="000000"/>
          <w:sz w:val="22"/>
          <w:szCs w:val="22"/>
          <w:lang w:eastAsia="en-GB"/>
        </w:rPr>
        <w:t xml:space="preserve">Trainees need at least 5 hours of evidence of planning teaching and assessment with </w:t>
      </w:r>
      <w:r w:rsidR="004D173B">
        <w:rPr>
          <w:rFonts w:ascii="Calibri" w:eastAsia="Times New Roman" w:hAnsi="Calibri" w:cs="Calibri"/>
          <w:color w:val="000000"/>
          <w:sz w:val="22"/>
          <w:szCs w:val="22"/>
          <w:lang w:eastAsia="en-GB"/>
        </w:rPr>
        <w:t>14 to 19</w:t>
      </w:r>
      <w:r w:rsidRPr="0074585B">
        <w:rPr>
          <w:rFonts w:ascii="Calibri" w:eastAsia="Times New Roman" w:hAnsi="Calibri" w:cs="Calibri"/>
          <w:color w:val="000000"/>
          <w:sz w:val="22"/>
          <w:szCs w:val="22"/>
          <w:lang w:eastAsia="en-GB"/>
        </w:rPr>
        <w:t xml:space="preserve"> learners </w:t>
      </w:r>
      <w:r w:rsidR="004D173B">
        <w:rPr>
          <w:rFonts w:ascii="Calibri" w:eastAsia="Times New Roman" w:hAnsi="Calibri" w:cs="Calibri"/>
          <w:color w:val="000000"/>
          <w:sz w:val="22"/>
          <w:szCs w:val="22"/>
          <w:lang w:eastAsia="en-GB"/>
        </w:rPr>
        <w:t xml:space="preserve">(the content does not need to be A </w:t>
      </w:r>
      <w:proofErr w:type="gramStart"/>
      <w:r w:rsidR="004D173B">
        <w:rPr>
          <w:rFonts w:ascii="Calibri" w:eastAsia="Times New Roman" w:hAnsi="Calibri" w:cs="Calibri"/>
          <w:color w:val="000000"/>
          <w:sz w:val="22"/>
          <w:szCs w:val="22"/>
          <w:lang w:eastAsia="en-GB"/>
        </w:rPr>
        <w:t>level,</w:t>
      </w:r>
      <w:proofErr w:type="gramEnd"/>
      <w:r w:rsidR="004D173B">
        <w:rPr>
          <w:rFonts w:ascii="Calibri" w:eastAsia="Times New Roman" w:hAnsi="Calibri" w:cs="Calibri"/>
          <w:color w:val="000000"/>
          <w:sz w:val="22"/>
          <w:szCs w:val="22"/>
          <w:lang w:eastAsia="en-GB"/>
        </w:rPr>
        <w:t xml:space="preserve"> it is age not stage) </w:t>
      </w:r>
      <w:r w:rsidRPr="0074585B">
        <w:rPr>
          <w:rFonts w:ascii="Calibri" w:eastAsia="Times New Roman" w:hAnsi="Calibri" w:cs="Calibri"/>
          <w:color w:val="000000"/>
          <w:sz w:val="22"/>
          <w:szCs w:val="22"/>
          <w:lang w:eastAsia="en-GB"/>
        </w:rPr>
        <w:t xml:space="preserve">to qualify as 11 to 18 teachers. If you have a sixth form, </w:t>
      </w:r>
      <w:r w:rsidR="000B6FD2">
        <w:rPr>
          <w:rFonts w:ascii="Calibri" w:eastAsia="Times New Roman" w:hAnsi="Calibri" w:cs="Calibri"/>
          <w:color w:val="000000"/>
          <w:sz w:val="22"/>
          <w:szCs w:val="22"/>
          <w:lang w:eastAsia="en-GB"/>
        </w:rPr>
        <w:t>we</w:t>
      </w:r>
      <w:r w:rsidRPr="0074585B">
        <w:rPr>
          <w:rFonts w:ascii="Calibri" w:eastAsia="Times New Roman" w:hAnsi="Calibri" w:cs="Calibri"/>
          <w:color w:val="000000"/>
          <w:sz w:val="22"/>
          <w:szCs w:val="22"/>
          <w:lang w:eastAsia="en-GB"/>
        </w:rPr>
        <w:t xml:space="preserve"> would be very grateful if you could allow trainees to teach some classes. </w:t>
      </w:r>
      <w:r w:rsidR="001A1CAF">
        <w:rPr>
          <w:rFonts w:ascii="Calibri" w:eastAsia="Times New Roman" w:hAnsi="Calibri" w:cs="Calibri"/>
          <w:color w:val="000000"/>
          <w:sz w:val="22"/>
          <w:szCs w:val="22"/>
          <w:lang w:eastAsia="en-GB"/>
        </w:rPr>
        <w:t>We</w:t>
      </w:r>
      <w:r w:rsidRPr="0074585B">
        <w:rPr>
          <w:rFonts w:ascii="Calibri" w:eastAsia="Times New Roman" w:hAnsi="Calibri" w:cs="Calibri"/>
          <w:color w:val="000000"/>
          <w:sz w:val="22"/>
          <w:szCs w:val="22"/>
          <w:lang w:eastAsia="en-GB"/>
        </w:rPr>
        <w:t xml:space="preserve"> fully understand that you are very protective of your exam classes, and </w:t>
      </w:r>
      <w:r w:rsidR="001A1CAF">
        <w:rPr>
          <w:rFonts w:ascii="Calibri" w:eastAsia="Times New Roman" w:hAnsi="Calibri" w:cs="Calibri"/>
          <w:color w:val="000000"/>
          <w:sz w:val="22"/>
          <w:szCs w:val="22"/>
          <w:lang w:eastAsia="en-GB"/>
        </w:rPr>
        <w:t>we</w:t>
      </w:r>
      <w:r w:rsidRPr="0074585B">
        <w:rPr>
          <w:rFonts w:ascii="Calibri" w:eastAsia="Times New Roman" w:hAnsi="Calibri" w:cs="Calibri"/>
          <w:color w:val="000000"/>
          <w:sz w:val="22"/>
          <w:szCs w:val="22"/>
          <w:lang w:eastAsia="en-GB"/>
        </w:rPr>
        <w:t xml:space="preserve"> a</w:t>
      </w:r>
      <w:r w:rsidR="004D173B">
        <w:rPr>
          <w:rFonts w:ascii="Calibri" w:eastAsia="Times New Roman" w:hAnsi="Calibri" w:cs="Calibri"/>
          <w:color w:val="000000"/>
          <w:sz w:val="22"/>
          <w:szCs w:val="22"/>
          <w:lang w:eastAsia="en-GB"/>
        </w:rPr>
        <w:t>re</w:t>
      </w:r>
      <w:r w:rsidRPr="0074585B">
        <w:rPr>
          <w:rFonts w:ascii="Calibri" w:eastAsia="Times New Roman" w:hAnsi="Calibri" w:cs="Calibri"/>
          <w:color w:val="000000"/>
          <w:sz w:val="22"/>
          <w:szCs w:val="22"/>
          <w:lang w:eastAsia="en-GB"/>
        </w:rPr>
        <w:t xml:space="preserve"> very open to any creative idea you might have. For example, they could do some intervention sessions. </w:t>
      </w:r>
    </w:p>
    <w:p w14:paraId="076ACDA9" w14:textId="77777777" w:rsidR="0074585B" w:rsidRDefault="0074585B" w:rsidP="0074585B">
      <w:pPr>
        <w:rPr>
          <w:rFonts w:ascii="Calibri" w:eastAsia="Times New Roman" w:hAnsi="Calibri" w:cs="Calibri"/>
          <w:color w:val="000000"/>
          <w:sz w:val="22"/>
          <w:szCs w:val="22"/>
          <w:lang w:eastAsia="en-GB"/>
        </w:rPr>
      </w:pPr>
    </w:p>
    <w:p w14:paraId="4E4558A9" w14:textId="702BF1B3" w:rsidR="00424A48" w:rsidRPr="000B6FD2" w:rsidRDefault="00424A48" w:rsidP="004D173B">
      <w:pPr>
        <w:spacing w:before="100" w:beforeAutospacing="1" w:after="100" w:afterAutospacing="1"/>
        <w:jc w:val="center"/>
        <w:rPr>
          <w:rFonts w:ascii="Calibri" w:eastAsia="Times New Roman" w:hAnsi="Calibri" w:cs="Calibri"/>
          <w:b/>
          <w:bCs/>
          <w:color w:val="6D2D9E"/>
          <w:sz w:val="22"/>
          <w:szCs w:val="22"/>
          <w:lang w:eastAsia="en-GB"/>
        </w:rPr>
      </w:pPr>
      <w:r w:rsidRPr="000B6FD2">
        <w:rPr>
          <w:rFonts w:ascii="Calibri" w:eastAsia="Times New Roman" w:hAnsi="Calibri" w:cs="Calibri"/>
          <w:b/>
          <w:bCs/>
          <w:color w:val="6D2D9E"/>
          <w:sz w:val="22"/>
          <w:szCs w:val="22"/>
          <w:lang w:eastAsia="en-GB"/>
        </w:rPr>
        <w:t xml:space="preserve">Mentor </w:t>
      </w:r>
      <w:r w:rsidR="004D173B" w:rsidRPr="000B6FD2">
        <w:rPr>
          <w:rFonts w:ascii="Calibri" w:eastAsia="Times New Roman" w:hAnsi="Calibri" w:cs="Calibri"/>
          <w:b/>
          <w:bCs/>
          <w:color w:val="6D2D9E"/>
          <w:sz w:val="22"/>
          <w:szCs w:val="22"/>
          <w:lang w:eastAsia="en-GB"/>
        </w:rPr>
        <w:t>training.</w:t>
      </w:r>
    </w:p>
    <w:p w14:paraId="606390CF" w14:textId="6B38F1BC" w:rsidR="00CD2B08" w:rsidRDefault="00CD2B08" w:rsidP="00CD2B08">
      <w:pPr>
        <w:spacing w:before="100" w:beforeAutospacing="1" w:after="100" w:afterAutospacing="1"/>
        <w:rPr>
          <w:rFonts w:ascii="Calibri" w:eastAsia="Times New Roman" w:hAnsi="Calibri" w:cs="Calibri"/>
          <w:b/>
          <w:bCs/>
          <w:color w:val="6D2D9E"/>
          <w:sz w:val="22"/>
          <w:szCs w:val="22"/>
          <w:lang w:eastAsia="en-GB"/>
        </w:rPr>
      </w:pPr>
      <w:r>
        <w:rPr>
          <w:rFonts w:ascii="Aptos" w:hAnsi="Aptos"/>
          <w:color w:val="000000"/>
        </w:rPr>
        <w:t>SM training</w:t>
      </w:r>
      <w:r>
        <w:rPr>
          <w:rFonts w:ascii="Aptos" w:hAnsi="Aptos"/>
          <w:b/>
          <w:bCs/>
          <w:color w:val="000000"/>
        </w:rPr>
        <w:t> -</w:t>
      </w:r>
      <w:r>
        <w:rPr>
          <w:rFonts w:ascii="Aptos" w:hAnsi="Aptos"/>
          <w:color w:val="000000"/>
        </w:rPr>
        <w:t xml:space="preserve">  Prior to attendance </w:t>
      </w:r>
      <w:r w:rsidR="00904E07">
        <w:rPr>
          <w:rFonts w:ascii="Aptos" w:hAnsi="Aptos"/>
          <w:color w:val="000000"/>
        </w:rPr>
        <w:t xml:space="preserve">we ask you to watch the </w:t>
      </w:r>
      <w:r>
        <w:rPr>
          <w:rFonts w:ascii="Aptos" w:hAnsi="Aptos"/>
          <w:color w:val="000000"/>
        </w:rPr>
        <w:t>recorded training materials available on the</w:t>
      </w:r>
      <w:r>
        <w:rPr>
          <w:rStyle w:val="apple-converted-space"/>
          <w:rFonts w:ascii="Aptos" w:hAnsi="Aptos"/>
          <w:color w:val="000000"/>
        </w:rPr>
        <w:t> </w:t>
      </w:r>
      <w:hyperlink r:id="rId9" w:tooltip="https://mentorhub.thinkific.com/pages/secondary" w:history="1">
        <w:r>
          <w:rPr>
            <w:rStyle w:val="Hyperlink"/>
            <w:rFonts w:ascii="Aptos" w:hAnsi="Aptos"/>
            <w:color w:val="0078D4"/>
          </w:rPr>
          <w:t>Mentor Support site</w:t>
        </w:r>
      </w:hyperlink>
      <w:r>
        <w:rPr>
          <w:rFonts w:ascii="Aptos" w:hAnsi="Aptos"/>
          <w:color w:val="000000"/>
        </w:rPr>
        <w:t>.  </w:t>
      </w:r>
      <w:r w:rsidR="00904E07">
        <w:rPr>
          <w:rFonts w:ascii="Aptos" w:hAnsi="Aptos"/>
          <w:color w:val="000000"/>
        </w:rPr>
        <w:t xml:space="preserve">Please watch the </w:t>
      </w:r>
      <w:hyperlink r:id="rId10" w:history="1">
        <w:r w:rsidR="00904E07" w:rsidRPr="00904E07">
          <w:rPr>
            <w:rStyle w:val="Hyperlink"/>
            <w:rFonts w:ascii="Aptos" w:hAnsi="Aptos"/>
          </w:rPr>
          <w:t>general training</w:t>
        </w:r>
      </w:hyperlink>
      <w:r w:rsidR="00904E07">
        <w:rPr>
          <w:rFonts w:ascii="Aptos" w:hAnsi="Aptos"/>
          <w:color w:val="000000"/>
        </w:rPr>
        <w:t xml:space="preserve"> as well as the subjects specific training </w:t>
      </w:r>
      <w:r w:rsidRPr="00CD2B08">
        <w:rPr>
          <w:rFonts w:ascii="Calibri" w:eastAsia="Times New Roman" w:hAnsi="Calibri" w:cs="Calibri"/>
          <w:color w:val="000000"/>
          <w:sz w:val="20"/>
          <w:szCs w:val="20"/>
          <w:highlight w:val="yellow"/>
          <w:lang w:eastAsia="en-GB"/>
        </w:rPr>
        <w:t>Details of Q&amp;A session</w:t>
      </w:r>
    </w:p>
    <w:p w14:paraId="1E5A8FE0" w14:textId="77777777" w:rsidR="00CD2B08" w:rsidRDefault="00CD2B08" w:rsidP="003C1BD2">
      <w:pPr>
        <w:spacing w:before="100" w:beforeAutospacing="1" w:after="100" w:afterAutospacing="1"/>
        <w:jc w:val="center"/>
        <w:rPr>
          <w:rFonts w:ascii="Calibri" w:eastAsia="Times New Roman" w:hAnsi="Calibri" w:cs="Calibri"/>
          <w:b/>
          <w:bCs/>
          <w:color w:val="6D2D9E"/>
          <w:sz w:val="22"/>
          <w:szCs w:val="22"/>
          <w:lang w:eastAsia="en-GB"/>
        </w:rPr>
      </w:pPr>
    </w:p>
    <w:p w14:paraId="6C57C45C" w14:textId="66B73AE0" w:rsidR="000D32A7" w:rsidRPr="000D32A7" w:rsidRDefault="000D32A7" w:rsidP="003C1BD2">
      <w:pPr>
        <w:spacing w:before="100" w:beforeAutospacing="1" w:after="100" w:afterAutospacing="1"/>
        <w:jc w:val="center"/>
        <w:rPr>
          <w:rFonts w:ascii="Calibri" w:eastAsia="Times New Roman" w:hAnsi="Calibri" w:cs="Calibri"/>
          <w:b/>
          <w:bCs/>
          <w:color w:val="6D2D9E"/>
          <w:sz w:val="22"/>
          <w:szCs w:val="22"/>
          <w:lang w:eastAsia="en-GB"/>
        </w:rPr>
      </w:pPr>
      <w:r w:rsidRPr="000D32A7">
        <w:rPr>
          <w:rFonts w:ascii="Calibri" w:eastAsia="Times New Roman" w:hAnsi="Calibri" w:cs="Calibri"/>
          <w:b/>
          <w:bCs/>
          <w:color w:val="6D2D9E"/>
          <w:sz w:val="22"/>
          <w:szCs w:val="22"/>
          <w:lang w:eastAsia="en-GB"/>
        </w:rPr>
        <w:t>School Visits</w:t>
      </w:r>
    </w:p>
    <w:p w14:paraId="7E14DBD4" w14:textId="5C78D64E" w:rsidR="000D32A7" w:rsidRPr="000D32A7" w:rsidRDefault="000D32A7" w:rsidP="000D32A7">
      <w:pPr>
        <w:rPr>
          <w:rFonts w:ascii="Calibri" w:eastAsia="Times New Roman" w:hAnsi="Calibri" w:cs="Calibri"/>
          <w:color w:val="000000"/>
          <w:sz w:val="22"/>
          <w:szCs w:val="22"/>
          <w:lang w:eastAsia="en-GB"/>
        </w:rPr>
      </w:pPr>
      <w:r w:rsidRPr="000D32A7">
        <w:rPr>
          <w:rFonts w:ascii="Calibri" w:eastAsia="Times New Roman" w:hAnsi="Calibri" w:cs="Calibri"/>
          <w:color w:val="000000"/>
          <w:sz w:val="22"/>
          <w:szCs w:val="22"/>
          <w:lang w:eastAsia="en-GB"/>
        </w:rPr>
        <w:t xml:space="preserve">We will be starting our school visits </w:t>
      </w:r>
      <w:r w:rsidR="001B56E0">
        <w:rPr>
          <w:rFonts w:ascii="Calibri" w:eastAsia="Times New Roman" w:hAnsi="Calibri" w:cs="Calibri"/>
          <w:color w:val="000000"/>
          <w:sz w:val="22"/>
          <w:szCs w:val="22"/>
          <w:lang w:eastAsia="en-GB"/>
        </w:rPr>
        <w:t xml:space="preserve">at the </w:t>
      </w:r>
      <w:proofErr w:type="gramStart"/>
      <w:r w:rsidR="001B56E0">
        <w:rPr>
          <w:rFonts w:ascii="Calibri" w:eastAsia="Times New Roman" w:hAnsi="Calibri" w:cs="Calibri"/>
          <w:color w:val="000000"/>
          <w:sz w:val="22"/>
          <w:szCs w:val="22"/>
          <w:lang w:eastAsia="en-GB"/>
        </w:rPr>
        <w:t xml:space="preserve">beginning </w:t>
      </w:r>
      <w:r>
        <w:rPr>
          <w:rFonts w:ascii="Calibri" w:eastAsia="Times New Roman" w:hAnsi="Calibri" w:cs="Calibri"/>
          <w:color w:val="000000"/>
          <w:sz w:val="22"/>
          <w:szCs w:val="22"/>
          <w:lang w:eastAsia="en-GB"/>
        </w:rPr>
        <w:t xml:space="preserve"> of</w:t>
      </w:r>
      <w:proofErr w:type="gramEnd"/>
      <w:r w:rsidRPr="000D32A7">
        <w:rPr>
          <w:rFonts w:ascii="Calibri" w:eastAsia="Times New Roman" w:hAnsi="Calibri" w:cs="Calibri"/>
          <w:color w:val="000000"/>
          <w:sz w:val="22"/>
          <w:szCs w:val="22"/>
          <w:lang w:eastAsia="en-GB"/>
        </w:rPr>
        <w:t xml:space="preserve"> February, and </w:t>
      </w:r>
      <w:r w:rsidR="00417045">
        <w:rPr>
          <w:rFonts w:ascii="Calibri" w:eastAsia="Times New Roman" w:hAnsi="Calibri" w:cs="Calibri"/>
          <w:color w:val="000000"/>
          <w:sz w:val="22"/>
          <w:szCs w:val="22"/>
          <w:lang w:eastAsia="en-GB"/>
        </w:rPr>
        <w:t xml:space="preserve">we </w:t>
      </w:r>
      <w:r w:rsidRPr="000D32A7">
        <w:rPr>
          <w:rFonts w:ascii="Calibri" w:eastAsia="Times New Roman" w:hAnsi="Calibri" w:cs="Calibri"/>
          <w:color w:val="000000"/>
          <w:sz w:val="22"/>
          <w:szCs w:val="22"/>
          <w:lang w:eastAsia="en-GB"/>
        </w:rPr>
        <w:t>thought it would be useful to clarify procedures, particularly for those of you who haven’t worked with us before:</w:t>
      </w:r>
    </w:p>
    <w:p w14:paraId="01424F21" w14:textId="08704874" w:rsidR="000D32A7" w:rsidRPr="000D32A7" w:rsidRDefault="000D32A7" w:rsidP="000D32A7">
      <w:pPr>
        <w:numPr>
          <w:ilvl w:val="0"/>
          <w:numId w:val="3"/>
        </w:numPr>
        <w:rPr>
          <w:rFonts w:ascii="Calibri" w:eastAsia="Times New Roman" w:hAnsi="Calibri" w:cs="Calibri"/>
          <w:color w:val="000000"/>
          <w:sz w:val="22"/>
          <w:szCs w:val="22"/>
          <w:lang w:eastAsia="en-GB"/>
        </w:rPr>
      </w:pPr>
      <w:r w:rsidRPr="000D32A7">
        <w:rPr>
          <w:rFonts w:ascii="Calibri" w:eastAsia="Times New Roman" w:hAnsi="Calibri" w:cs="Calibri"/>
          <w:color w:val="000000"/>
          <w:sz w:val="22"/>
          <w:szCs w:val="22"/>
          <w:lang w:eastAsia="en-GB"/>
        </w:rPr>
        <w:t xml:space="preserve">The Visiting Tutor will email you and your trainee to propose a lesson for </w:t>
      </w:r>
      <w:r w:rsidR="00417045" w:rsidRPr="000D32A7">
        <w:rPr>
          <w:rFonts w:ascii="Calibri" w:eastAsia="Times New Roman" w:hAnsi="Calibri" w:cs="Calibri"/>
          <w:color w:val="000000"/>
          <w:sz w:val="22"/>
          <w:szCs w:val="22"/>
          <w:lang w:eastAsia="en-GB"/>
        </w:rPr>
        <w:t>observation.</w:t>
      </w:r>
      <w:r w:rsidR="003C1BD2">
        <w:rPr>
          <w:rFonts w:ascii="Calibri" w:eastAsia="Times New Roman" w:hAnsi="Calibri" w:cs="Calibri"/>
          <w:color w:val="000000"/>
          <w:sz w:val="22"/>
          <w:szCs w:val="22"/>
          <w:lang w:eastAsia="en-GB"/>
        </w:rPr>
        <w:t xml:space="preserve"> Please let us know if the suggested time is not convenient. </w:t>
      </w:r>
    </w:p>
    <w:p w14:paraId="67E242E2" w14:textId="11E6E845" w:rsidR="000D32A7" w:rsidRPr="000D32A7" w:rsidRDefault="000D32A7" w:rsidP="000D32A7">
      <w:pPr>
        <w:numPr>
          <w:ilvl w:val="0"/>
          <w:numId w:val="3"/>
        </w:numPr>
        <w:rPr>
          <w:rFonts w:ascii="Calibri" w:eastAsia="Times New Roman" w:hAnsi="Calibri" w:cs="Calibri"/>
          <w:color w:val="000000"/>
          <w:sz w:val="22"/>
          <w:szCs w:val="22"/>
          <w:lang w:eastAsia="en-GB"/>
        </w:rPr>
      </w:pPr>
      <w:r w:rsidRPr="000D32A7">
        <w:rPr>
          <w:rFonts w:ascii="Calibri" w:eastAsia="Times New Roman" w:hAnsi="Calibri" w:cs="Calibri"/>
          <w:color w:val="000000"/>
          <w:sz w:val="22"/>
          <w:szCs w:val="22"/>
          <w:lang w:eastAsia="en-GB"/>
        </w:rPr>
        <w:t xml:space="preserve">We ask that you observe the lesson with the University Tutor (both completing a Lesson Observation Report), which will be shared with your trainee after the </w:t>
      </w:r>
      <w:r w:rsidR="00417045" w:rsidRPr="000D32A7">
        <w:rPr>
          <w:rFonts w:ascii="Calibri" w:eastAsia="Times New Roman" w:hAnsi="Calibri" w:cs="Calibri"/>
          <w:color w:val="000000"/>
          <w:sz w:val="22"/>
          <w:szCs w:val="22"/>
          <w:lang w:eastAsia="en-GB"/>
        </w:rPr>
        <w:t>visit.</w:t>
      </w:r>
    </w:p>
    <w:p w14:paraId="6E2CC426" w14:textId="39C8EE09" w:rsidR="000D32A7" w:rsidRPr="000D32A7" w:rsidRDefault="000D32A7" w:rsidP="000D32A7">
      <w:pPr>
        <w:numPr>
          <w:ilvl w:val="0"/>
          <w:numId w:val="3"/>
        </w:numPr>
        <w:rPr>
          <w:rFonts w:ascii="Calibri" w:eastAsia="Times New Roman" w:hAnsi="Calibri" w:cs="Calibri"/>
          <w:color w:val="000000"/>
          <w:sz w:val="22"/>
          <w:szCs w:val="22"/>
          <w:lang w:eastAsia="en-GB"/>
        </w:rPr>
      </w:pPr>
      <w:r w:rsidRPr="000D32A7">
        <w:rPr>
          <w:rFonts w:ascii="Calibri" w:eastAsia="Times New Roman" w:hAnsi="Calibri" w:cs="Calibri"/>
          <w:color w:val="000000"/>
          <w:sz w:val="22"/>
          <w:szCs w:val="22"/>
          <w:lang w:eastAsia="en-GB"/>
        </w:rPr>
        <w:t>After the lesson, there will be a three-way discussion when we ask your trainee to reflect on:</w:t>
      </w:r>
    </w:p>
    <w:p w14:paraId="466DC843" w14:textId="77777777" w:rsidR="000D32A7" w:rsidRPr="000D32A7" w:rsidRDefault="000D32A7" w:rsidP="000D32A7">
      <w:pPr>
        <w:numPr>
          <w:ilvl w:val="1"/>
          <w:numId w:val="3"/>
        </w:numPr>
        <w:rPr>
          <w:rFonts w:ascii="Calibri" w:eastAsia="Times New Roman" w:hAnsi="Calibri" w:cs="Calibri"/>
          <w:color w:val="000000"/>
          <w:sz w:val="22"/>
          <w:szCs w:val="22"/>
          <w:lang w:eastAsia="en-GB"/>
        </w:rPr>
      </w:pPr>
      <w:r w:rsidRPr="000D32A7">
        <w:rPr>
          <w:rFonts w:ascii="Calibri" w:eastAsia="Times New Roman" w:hAnsi="Calibri" w:cs="Calibri"/>
          <w:color w:val="000000"/>
          <w:sz w:val="22"/>
          <w:szCs w:val="22"/>
          <w:lang w:eastAsia="en-GB"/>
        </w:rPr>
        <w:t xml:space="preserve">what went well and what they would do differently if they were to teach their lesson </w:t>
      </w:r>
      <w:proofErr w:type="gramStart"/>
      <w:r w:rsidRPr="000D32A7">
        <w:rPr>
          <w:rFonts w:ascii="Calibri" w:eastAsia="Times New Roman" w:hAnsi="Calibri" w:cs="Calibri"/>
          <w:color w:val="000000"/>
          <w:sz w:val="22"/>
          <w:szCs w:val="22"/>
          <w:lang w:eastAsia="en-GB"/>
        </w:rPr>
        <w:t>again;</w:t>
      </w:r>
      <w:proofErr w:type="gramEnd"/>
    </w:p>
    <w:p w14:paraId="7CA87FE3" w14:textId="77777777" w:rsidR="000D32A7" w:rsidRPr="000D32A7" w:rsidRDefault="000D32A7" w:rsidP="000D32A7">
      <w:pPr>
        <w:numPr>
          <w:ilvl w:val="1"/>
          <w:numId w:val="3"/>
        </w:numPr>
        <w:rPr>
          <w:rFonts w:ascii="Calibri" w:eastAsia="Times New Roman" w:hAnsi="Calibri" w:cs="Calibri"/>
          <w:color w:val="000000"/>
          <w:sz w:val="22"/>
          <w:szCs w:val="22"/>
          <w:lang w:eastAsia="en-GB"/>
        </w:rPr>
      </w:pPr>
      <w:r w:rsidRPr="000D32A7">
        <w:rPr>
          <w:rFonts w:ascii="Calibri" w:eastAsia="Times New Roman" w:hAnsi="Calibri" w:cs="Calibri"/>
          <w:color w:val="000000"/>
          <w:sz w:val="22"/>
          <w:szCs w:val="22"/>
          <w:lang w:eastAsia="en-GB"/>
        </w:rPr>
        <w:t xml:space="preserve">their general progress using their </w:t>
      </w:r>
      <w:hyperlink r:id="rId11">
        <w:r w:rsidRPr="000D32A7">
          <w:rPr>
            <w:rFonts w:ascii="Calibri" w:eastAsia="Times New Roman" w:hAnsi="Calibri" w:cs="Calibri"/>
            <w:color w:val="000000"/>
            <w:sz w:val="22"/>
            <w:szCs w:val="22"/>
            <w:lang w:eastAsia="en-GB"/>
          </w:rPr>
          <w:t>Progress Matrix</w:t>
        </w:r>
      </w:hyperlink>
      <w:r w:rsidRPr="000D32A7">
        <w:rPr>
          <w:rFonts w:ascii="Calibri" w:eastAsia="Times New Roman" w:hAnsi="Calibri" w:cs="Calibri"/>
          <w:color w:val="000000"/>
          <w:sz w:val="22"/>
          <w:szCs w:val="22"/>
          <w:lang w:eastAsia="en-GB"/>
        </w:rPr>
        <w:t xml:space="preserve"> in the P2 </w:t>
      </w:r>
      <w:proofErr w:type="spellStart"/>
      <w:r w:rsidRPr="000D32A7">
        <w:rPr>
          <w:rFonts w:ascii="Calibri" w:eastAsia="Times New Roman" w:hAnsi="Calibri" w:cs="Calibri"/>
          <w:color w:val="000000"/>
          <w:sz w:val="22"/>
          <w:szCs w:val="22"/>
          <w:lang w:eastAsia="en-GB"/>
        </w:rPr>
        <w:t>RoAD</w:t>
      </w:r>
      <w:proofErr w:type="spellEnd"/>
      <w:r w:rsidRPr="000D32A7">
        <w:rPr>
          <w:rFonts w:ascii="Calibri" w:eastAsia="Times New Roman" w:hAnsi="Calibri" w:cs="Calibri"/>
          <w:color w:val="000000"/>
          <w:sz w:val="22"/>
          <w:szCs w:val="22"/>
          <w:lang w:eastAsia="en-GB"/>
        </w:rPr>
        <w:t xml:space="preserve"> folder;</w:t>
      </w:r>
    </w:p>
    <w:p w14:paraId="673F2797" w14:textId="77777777" w:rsidR="000D32A7" w:rsidRPr="000D32A7" w:rsidRDefault="000D32A7" w:rsidP="000D32A7">
      <w:pPr>
        <w:numPr>
          <w:ilvl w:val="1"/>
          <w:numId w:val="3"/>
        </w:numPr>
        <w:rPr>
          <w:rFonts w:ascii="Calibri" w:eastAsia="Times New Roman" w:hAnsi="Calibri" w:cs="Calibri"/>
          <w:color w:val="000000"/>
          <w:sz w:val="22"/>
          <w:szCs w:val="22"/>
          <w:lang w:eastAsia="en-GB"/>
        </w:rPr>
      </w:pPr>
      <w:r w:rsidRPr="000D32A7">
        <w:rPr>
          <w:rFonts w:ascii="Calibri" w:eastAsia="Times New Roman" w:hAnsi="Calibri" w:cs="Calibri"/>
          <w:color w:val="000000"/>
          <w:sz w:val="22"/>
          <w:szCs w:val="22"/>
          <w:lang w:eastAsia="en-GB"/>
        </w:rPr>
        <w:t>their impact on the department and school more widely to date.</w:t>
      </w:r>
    </w:p>
    <w:p w14:paraId="7CDEBD12" w14:textId="7E96E5F0" w:rsidR="000D32A7" w:rsidRPr="000D32A7" w:rsidRDefault="000D32A7" w:rsidP="000D32A7">
      <w:pPr>
        <w:numPr>
          <w:ilvl w:val="0"/>
          <w:numId w:val="2"/>
        </w:numPr>
        <w:rPr>
          <w:rFonts w:ascii="Calibri" w:eastAsia="Times New Roman" w:hAnsi="Calibri" w:cs="Calibri"/>
          <w:color w:val="000000"/>
          <w:sz w:val="22"/>
          <w:szCs w:val="22"/>
          <w:lang w:eastAsia="en-GB"/>
        </w:rPr>
      </w:pPr>
      <w:r w:rsidRPr="000D32A7">
        <w:rPr>
          <w:rFonts w:ascii="Calibri" w:eastAsia="Times New Roman" w:hAnsi="Calibri" w:cs="Calibri"/>
          <w:color w:val="000000"/>
          <w:sz w:val="22"/>
          <w:szCs w:val="22"/>
          <w:lang w:eastAsia="en-GB"/>
        </w:rPr>
        <w:t xml:space="preserve">There will be the opportunity for you to have a one-to-one discussion with the Visiting </w:t>
      </w:r>
      <w:proofErr w:type="gramStart"/>
      <w:r w:rsidRPr="000D32A7">
        <w:rPr>
          <w:rFonts w:ascii="Calibri" w:eastAsia="Times New Roman" w:hAnsi="Calibri" w:cs="Calibri"/>
          <w:color w:val="000000"/>
          <w:sz w:val="22"/>
          <w:szCs w:val="22"/>
          <w:lang w:eastAsia="en-GB"/>
        </w:rPr>
        <w:t>Tutor;</w:t>
      </w:r>
      <w:proofErr w:type="gramEnd"/>
    </w:p>
    <w:p w14:paraId="10E640FC" w14:textId="7A2605BF" w:rsidR="000D32A7" w:rsidRPr="0064636F" w:rsidRDefault="000D32A7" w:rsidP="00956DDF">
      <w:pPr>
        <w:numPr>
          <w:ilvl w:val="0"/>
          <w:numId w:val="2"/>
        </w:numPr>
        <w:rPr>
          <w:rFonts w:ascii="Calibri" w:eastAsia="Times New Roman" w:hAnsi="Calibri" w:cs="Calibri"/>
          <w:color w:val="000000"/>
          <w:sz w:val="22"/>
          <w:szCs w:val="22"/>
          <w:lang w:eastAsia="en-GB"/>
        </w:rPr>
      </w:pPr>
      <w:r w:rsidRPr="000D32A7">
        <w:rPr>
          <w:rFonts w:ascii="Calibri" w:eastAsia="Times New Roman" w:hAnsi="Calibri" w:cs="Calibri"/>
          <w:color w:val="000000"/>
          <w:sz w:val="22"/>
          <w:szCs w:val="22"/>
          <w:lang w:eastAsia="en-GB"/>
        </w:rPr>
        <w:t xml:space="preserve">The Visiting Tutor will spend </w:t>
      </w:r>
      <w:r>
        <w:rPr>
          <w:rFonts w:ascii="Calibri" w:eastAsia="Times New Roman" w:hAnsi="Calibri" w:cs="Calibri"/>
          <w:color w:val="000000"/>
          <w:sz w:val="22"/>
          <w:szCs w:val="22"/>
          <w:lang w:eastAsia="en-GB"/>
        </w:rPr>
        <w:t>time</w:t>
      </w:r>
      <w:r w:rsidRPr="000D32A7">
        <w:rPr>
          <w:rFonts w:ascii="Calibri" w:eastAsia="Times New Roman" w:hAnsi="Calibri" w:cs="Calibri"/>
          <w:color w:val="000000"/>
          <w:sz w:val="22"/>
          <w:szCs w:val="22"/>
          <w:lang w:eastAsia="en-GB"/>
        </w:rPr>
        <w:t xml:space="preserve"> with your trainee to allow them to ask any questions.</w:t>
      </w:r>
    </w:p>
    <w:p w14:paraId="56DA07EB" w14:textId="6515E76C" w:rsidR="007D2858" w:rsidRDefault="007D2858" w:rsidP="003C1BD2">
      <w:pPr>
        <w:spacing w:before="100" w:beforeAutospacing="1" w:after="100" w:afterAutospacing="1"/>
        <w:jc w:val="center"/>
        <w:rPr>
          <w:b/>
          <w:bCs/>
          <w:color w:val="6D2D9E"/>
        </w:rPr>
      </w:pPr>
      <w:r>
        <w:rPr>
          <w:b/>
          <w:bCs/>
          <w:color w:val="6D2D9E"/>
        </w:rPr>
        <w:t>Alternative provision experience</w:t>
      </w:r>
    </w:p>
    <w:p w14:paraId="2AC8FA7E" w14:textId="644C90EE" w:rsidR="007D2858" w:rsidRPr="007D2858" w:rsidRDefault="007D2858" w:rsidP="007D2858">
      <w:pPr>
        <w:rPr>
          <w:sz w:val="22"/>
          <w:szCs w:val="22"/>
        </w:rPr>
      </w:pPr>
      <w:r w:rsidRPr="007D2858">
        <w:rPr>
          <w:rFonts w:ascii="Calibri" w:eastAsia="Times New Roman" w:hAnsi="Calibri" w:cs="Calibri"/>
          <w:color w:val="000000"/>
          <w:sz w:val="22"/>
          <w:szCs w:val="22"/>
          <w:lang w:eastAsia="en-GB"/>
        </w:rPr>
        <w:t>We are again running our “Alternative Provision Programme” (AP) for our trainees between February half-term and mid-May.  This enables them to spend two full days in an AP setting (</w:t>
      </w:r>
      <w:proofErr w:type="spellStart"/>
      <w:r w:rsidRPr="007D2858">
        <w:rPr>
          <w:rFonts w:ascii="Calibri" w:eastAsia="Times New Roman" w:hAnsi="Calibri" w:cs="Calibri"/>
          <w:color w:val="000000"/>
          <w:sz w:val="22"/>
          <w:szCs w:val="22"/>
          <w:lang w:eastAsia="en-GB"/>
        </w:rPr>
        <w:t>eg</w:t>
      </w:r>
      <w:proofErr w:type="spellEnd"/>
      <w:r w:rsidRPr="007D2858">
        <w:rPr>
          <w:rFonts w:ascii="Calibri" w:eastAsia="Times New Roman" w:hAnsi="Calibri" w:cs="Calibri"/>
          <w:color w:val="000000"/>
          <w:sz w:val="22"/>
          <w:szCs w:val="22"/>
          <w:lang w:eastAsia="en-GB"/>
        </w:rPr>
        <w:t xml:space="preserve"> PRU-SEND-EBD–MLD etc.) at some time during the middle /main part of either P2 or P3 placements – but only if you give permis</w:t>
      </w:r>
      <w:r w:rsidRPr="007D2858">
        <w:rPr>
          <w:sz w:val="22"/>
          <w:szCs w:val="22"/>
        </w:rPr>
        <w:t xml:space="preserve">sion for them to do so. </w:t>
      </w:r>
      <w:r w:rsidR="003C1BD2">
        <w:rPr>
          <w:sz w:val="22"/>
          <w:szCs w:val="22"/>
        </w:rPr>
        <w:t>The scheme</w:t>
      </w:r>
      <w:r>
        <w:rPr>
          <w:sz w:val="22"/>
          <w:szCs w:val="22"/>
        </w:rPr>
        <w:t xml:space="preserve"> </w:t>
      </w:r>
      <w:r w:rsidRPr="007D2858">
        <w:rPr>
          <w:sz w:val="22"/>
          <w:szCs w:val="22"/>
        </w:rPr>
        <w:t>has proved to be a huge success in raising awareness of Alternative Provision</w:t>
      </w:r>
      <w:r w:rsidR="003C1BD2">
        <w:rPr>
          <w:sz w:val="22"/>
          <w:szCs w:val="22"/>
        </w:rPr>
        <w:t>s</w:t>
      </w:r>
      <w:r w:rsidRPr="007D2858">
        <w:rPr>
          <w:sz w:val="22"/>
          <w:szCs w:val="22"/>
        </w:rPr>
        <w:t>, providing trainees with insights into a wide range of educational issues and settings.  Feedback from trainees is always 100% positive and Subject/Professional Mentors in the main placement schools have frequently commented on the benefits gained by trainees on their return following the short placement.</w:t>
      </w:r>
    </w:p>
    <w:p w14:paraId="7B3E860B" w14:textId="5609D707" w:rsidR="007D2858" w:rsidRPr="007D2858" w:rsidRDefault="007D2858" w:rsidP="007D2858">
      <w:pPr>
        <w:rPr>
          <w:sz w:val="22"/>
          <w:szCs w:val="22"/>
        </w:rPr>
      </w:pPr>
      <w:r w:rsidRPr="007D2858">
        <w:rPr>
          <w:sz w:val="22"/>
          <w:szCs w:val="22"/>
        </w:rPr>
        <w:t xml:space="preserve">Trainees have a very wide choice of placement offers and can initially discuss these with you from next week onwards. If it is felt by you to be a worthwhile and suitable extended experience (and dates can be agreed) for the trainee, </w:t>
      </w:r>
      <w:r w:rsidR="003C1BD2">
        <w:rPr>
          <w:sz w:val="22"/>
          <w:szCs w:val="22"/>
        </w:rPr>
        <w:t>they</w:t>
      </w:r>
      <w:r w:rsidRPr="007D2858">
        <w:rPr>
          <w:sz w:val="22"/>
          <w:szCs w:val="22"/>
        </w:rPr>
        <w:t xml:space="preserve"> will then need to agree it with their </w:t>
      </w:r>
      <w:proofErr w:type="gramStart"/>
      <w:r w:rsidRPr="007D2858">
        <w:rPr>
          <w:sz w:val="22"/>
          <w:szCs w:val="22"/>
        </w:rPr>
        <w:t>University</w:t>
      </w:r>
      <w:proofErr w:type="gramEnd"/>
      <w:r w:rsidRPr="007D2858">
        <w:rPr>
          <w:sz w:val="22"/>
          <w:szCs w:val="22"/>
        </w:rPr>
        <w:t xml:space="preserve"> tutor who will then “book” them into the agreed choice of AP placement.</w:t>
      </w:r>
    </w:p>
    <w:p w14:paraId="15A14E9F" w14:textId="6F1A54E5" w:rsidR="007D2858" w:rsidRPr="007D2858" w:rsidRDefault="007D2858" w:rsidP="007D2858">
      <w:pPr>
        <w:rPr>
          <w:sz w:val="22"/>
          <w:szCs w:val="22"/>
        </w:rPr>
      </w:pPr>
      <w:r w:rsidRPr="007D2858">
        <w:rPr>
          <w:sz w:val="22"/>
          <w:szCs w:val="22"/>
        </w:rPr>
        <w:t>We hope that you will feel able to support any trainees who wish to take part in this valuable extended experience.</w:t>
      </w:r>
      <w:r w:rsidR="003C1BD2">
        <w:rPr>
          <w:sz w:val="22"/>
          <w:szCs w:val="22"/>
        </w:rPr>
        <w:t xml:space="preserve"> Please let us know if you would also like to visit an AP school and we will do our best to arrange it for you.</w:t>
      </w:r>
    </w:p>
    <w:p w14:paraId="4269568A" w14:textId="77777777" w:rsidR="00831FCB" w:rsidRDefault="0058630B" w:rsidP="00831FCB">
      <w:pPr>
        <w:rPr>
          <w:rFonts w:ascii="Times New Roman" w:eastAsia="Times New Roman" w:hAnsi="Times New Roman" w:cs="Times New Roman"/>
          <w:color w:val="000000"/>
          <w:lang w:eastAsia="en-GB"/>
        </w:rPr>
      </w:pPr>
      <w:r w:rsidRPr="0058630B">
        <w:rPr>
          <w:rFonts w:ascii="Calibri" w:eastAsia="Times New Roman" w:hAnsi="Calibri" w:cs="Calibri"/>
          <w:color w:val="000000"/>
          <w:sz w:val="22"/>
          <w:szCs w:val="22"/>
          <w:bdr w:val="none" w:sz="0" w:space="0" w:color="auto" w:frame="1"/>
          <w:lang w:eastAsia="en-GB"/>
        </w:rPr>
        <w:t>  </w:t>
      </w:r>
    </w:p>
    <w:p w14:paraId="01BDB156" w14:textId="6D520379" w:rsidR="00A27FE6" w:rsidRPr="005D7AFB" w:rsidRDefault="00A27FE6" w:rsidP="005D7AFB">
      <w:pPr>
        <w:spacing w:before="100" w:beforeAutospacing="1" w:after="100" w:afterAutospacing="1"/>
        <w:jc w:val="center"/>
        <w:rPr>
          <w:rFonts w:ascii="Calibri" w:eastAsia="Times New Roman" w:hAnsi="Calibri" w:cs="Calibri"/>
          <w:b/>
          <w:bCs/>
          <w:color w:val="6D2D9E"/>
          <w:sz w:val="22"/>
          <w:szCs w:val="22"/>
          <w:lang w:eastAsia="en-GB"/>
        </w:rPr>
      </w:pPr>
      <w:r w:rsidRPr="00A27FE6">
        <w:rPr>
          <w:sz w:val="22"/>
          <w:szCs w:val="22"/>
        </w:rPr>
        <w:tab/>
      </w:r>
      <w:r w:rsidR="00904E07">
        <w:rPr>
          <w:rFonts w:ascii="Calibri" w:eastAsia="Times New Roman" w:hAnsi="Calibri" w:cs="Calibri"/>
          <w:b/>
          <w:bCs/>
          <w:color w:val="6D2D9E"/>
          <w:sz w:val="22"/>
          <w:szCs w:val="22"/>
          <w:lang w:eastAsia="en-GB"/>
        </w:rPr>
        <w:t>Trainees’</w:t>
      </w:r>
      <w:r w:rsidR="0042578D">
        <w:rPr>
          <w:rFonts w:ascii="Calibri" w:eastAsia="Times New Roman" w:hAnsi="Calibri" w:cs="Calibri"/>
          <w:b/>
          <w:bCs/>
          <w:color w:val="6D2D9E"/>
          <w:sz w:val="22"/>
          <w:szCs w:val="22"/>
          <w:lang w:eastAsia="en-GB"/>
        </w:rPr>
        <w:t xml:space="preserve"> mental </w:t>
      </w:r>
      <w:r w:rsidR="00904E07">
        <w:rPr>
          <w:rFonts w:ascii="Calibri" w:eastAsia="Times New Roman" w:hAnsi="Calibri" w:cs="Calibri"/>
          <w:b/>
          <w:bCs/>
          <w:color w:val="6D2D9E"/>
          <w:sz w:val="22"/>
          <w:szCs w:val="22"/>
          <w:lang w:eastAsia="en-GB"/>
        </w:rPr>
        <w:t>health</w:t>
      </w:r>
    </w:p>
    <w:p w14:paraId="2B77CD23" w14:textId="77777777" w:rsidR="0069110E" w:rsidRDefault="0069110E" w:rsidP="0069110E">
      <w:pPr>
        <w:pStyle w:val="NormalWeb"/>
      </w:pPr>
      <w:r>
        <w:lastRenderedPageBreak/>
        <w:t>If you have any concerns about a trainee’s mental health during their placement, please contact their tutor or the subject leader. If they are unavailable, contact Rosa Archer (rosa.archer@manchester.ac.uk or 07775 744352 in an emergency) or the Student Hub on 0161 275 2817 or seed.hub@manchester.ac.uk.</w:t>
      </w:r>
    </w:p>
    <w:p w14:paraId="2E058651" w14:textId="77777777" w:rsidR="0069110E" w:rsidRDefault="0069110E" w:rsidP="0069110E">
      <w:pPr>
        <w:pStyle w:val="NormalWeb"/>
      </w:pPr>
      <w:r>
        <w:t>If a trainee is absent and has not followed the correct procedures to inform you, please contact their tutor or the subject leader. If they are unavailable, contact Rosa Archer (rosa.archer@manchester.ac.uk or 07775 744352 in an emergency) or the Student Hub on 0161 275 2817 or seed.hub@manchester.ac.uk.</w:t>
      </w:r>
    </w:p>
    <w:p w14:paraId="24FE99A9" w14:textId="77777777" w:rsidR="0069110E" w:rsidRDefault="0069110E" w:rsidP="0069110E">
      <w:pPr>
        <w:pStyle w:val="NormalWeb"/>
      </w:pPr>
      <w:r>
        <w:t>University support available to trainees:</w:t>
      </w:r>
    </w:p>
    <w:p w14:paraId="56599FC4" w14:textId="77777777" w:rsidR="0069110E" w:rsidRDefault="0069110E" w:rsidP="0069110E">
      <w:pPr>
        <w:pStyle w:val="NormalWeb"/>
      </w:pPr>
      <w:r>
        <w:t>Urgent and welfare concerns (during office hours)</w:t>
      </w:r>
      <w:r>
        <w:br/>
        <w:t>• Advice and Response Team: For serious concerns such as sexual assault, harassment, hate crime, or domestic abuse, email adviceandresponse@manchester.ac.uk to speak with a specialist advisor.</w:t>
      </w:r>
    </w:p>
    <w:p w14:paraId="475304F5" w14:textId="77777777" w:rsidR="0069110E" w:rsidRDefault="0069110E" w:rsidP="0069110E">
      <w:pPr>
        <w:pStyle w:val="NormalWeb"/>
      </w:pPr>
      <w:r>
        <w:t>Urgent and crisis support (out of hours or immediate danger)</w:t>
      </w:r>
      <w:r>
        <w:br/>
        <w:t>• University Security: Call 0161 306 9966 for immediate on-campus support.</w:t>
      </w:r>
      <w:r>
        <w:br/>
        <w:t>• Mental health support: Contact the Counselling Service Duty Practitioners on 0161 275 2864 (Monday to Friday, 9am–4:30pm) or use their out-of-hours helpline.</w:t>
      </w:r>
      <w:r>
        <w:br/>
        <w:t>• Emergency services: Call 999 if there is immediate danger.</w:t>
      </w:r>
    </w:p>
    <w:p w14:paraId="56F21447" w14:textId="77777777" w:rsidR="0069110E" w:rsidRDefault="0069110E" w:rsidP="0069110E">
      <w:pPr>
        <w:pStyle w:val="NormalWeb"/>
      </w:pPr>
      <w:r>
        <w:t>If a trainee needs to take medical leave due to mental health concerns, we will contact you before their return to agree on the most appropriate support plan. In more serious cases, the trainee may be asked to attend an Occupational Health meeting. With the trainee’s consent, we will discuss appropriate support strategies with you.</w:t>
      </w:r>
    </w:p>
    <w:p w14:paraId="60741DD1" w14:textId="77777777" w:rsidR="0042578D" w:rsidRPr="0042578D" w:rsidRDefault="0042578D" w:rsidP="0042578D">
      <w:pPr>
        <w:rPr>
          <w:rFonts w:ascii="Times New Roman" w:eastAsia="Times New Roman" w:hAnsi="Times New Roman" w:cs="Times New Roman"/>
          <w:lang w:eastAsia="en-GB"/>
        </w:rPr>
      </w:pPr>
    </w:p>
    <w:p w14:paraId="5FCBC6E1" w14:textId="5E80EB73" w:rsidR="007312D2" w:rsidRPr="007312D2" w:rsidRDefault="007312D2" w:rsidP="007312D2">
      <w:pPr>
        <w:spacing w:before="100" w:beforeAutospacing="1" w:after="100" w:afterAutospacing="1"/>
        <w:rPr>
          <w:rFonts w:ascii="Times New Roman" w:eastAsia="Times New Roman" w:hAnsi="Times New Roman" w:cs="Times New Roman"/>
          <w:sz w:val="22"/>
          <w:szCs w:val="22"/>
          <w:lang w:eastAsia="en-GB"/>
        </w:rPr>
      </w:pPr>
      <w:r w:rsidRPr="007312D2">
        <w:rPr>
          <w:rFonts w:ascii="Calibri" w:eastAsia="Times New Roman" w:hAnsi="Calibri" w:cs="Calibri"/>
          <w:sz w:val="22"/>
          <w:szCs w:val="22"/>
          <w:lang w:eastAsia="en-GB"/>
        </w:rPr>
        <w:t xml:space="preserve">Many thanks for your continued support! </w:t>
      </w:r>
    </w:p>
    <w:p w14:paraId="2799A1BF" w14:textId="49ACD990" w:rsidR="007312D2" w:rsidRPr="007312D2" w:rsidRDefault="007312D2" w:rsidP="007312D2">
      <w:pPr>
        <w:rPr>
          <w:rFonts w:ascii="Times New Roman" w:eastAsia="Times New Roman" w:hAnsi="Times New Roman" w:cs="Times New Roman"/>
          <w:lang w:eastAsia="en-GB"/>
        </w:rPr>
      </w:pPr>
    </w:p>
    <w:p w14:paraId="2E8690ED" w14:textId="22F1C13A" w:rsidR="007312D2" w:rsidRPr="007312D2" w:rsidRDefault="007312D2" w:rsidP="007312D2">
      <w:pPr>
        <w:rPr>
          <w:rFonts w:ascii="Times New Roman" w:eastAsia="Times New Roman" w:hAnsi="Times New Roman" w:cs="Times New Roman"/>
          <w:lang w:eastAsia="en-GB"/>
        </w:rPr>
      </w:pPr>
      <w:r w:rsidRPr="007312D2">
        <w:rPr>
          <w:rFonts w:ascii="Times New Roman" w:eastAsia="Times New Roman" w:hAnsi="Times New Roman" w:cs="Times New Roman"/>
          <w:lang w:eastAsia="en-GB"/>
        </w:rPr>
        <w:fldChar w:fldCharType="begin"/>
      </w:r>
      <w:r w:rsidRPr="007312D2">
        <w:rPr>
          <w:rFonts w:ascii="Times New Roman" w:eastAsia="Times New Roman" w:hAnsi="Times New Roman" w:cs="Times New Roman"/>
          <w:lang w:eastAsia="en-GB"/>
        </w:rPr>
        <w:instrText xml:space="preserve"> INCLUDEPICTURE "/var/folders/g0/22p1tjxx4j16sz4fypck39h40000gp/T/com.microsoft.Word/WebArchiveCopyPasteTempFiles/page1image39727488" \* MERGEFORMATINET </w:instrText>
      </w:r>
      <w:r w:rsidRPr="007312D2">
        <w:rPr>
          <w:rFonts w:ascii="Times New Roman" w:eastAsia="Times New Roman" w:hAnsi="Times New Roman" w:cs="Times New Roman"/>
          <w:lang w:eastAsia="en-GB"/>
        </w:rPr>
        <w:fldChar w:fldCharType="separate"/>
      </w:r>
      <w:r w:rsidRPr="007312D2">
        <w:rPr>
          <w:rFonts w:ascii="Times New Roman" w:eastAsia="Times New Roman" w:hAnsi="Times New Roman" w:cs="Times New Roman"/>
          <w:noProof/>
          <w:lang w:eastAsia="en-GB"/>
        </w:rPr>
        <w:drawing>
          <wp:inline distT="0" distB="0" distL="0" distR="0" wp14:anchorId="390B4C33" wp14:editId="34E727E1">
            <wp:extent cx="1699260" cy="2743200"/>
            <wp:effectExtent l="0" t="0" r="0" b="0"/>
            <wp:docPr id="8" name="Picture 8" descr="page1image39727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ge1image3972748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9260" cy="2743200"/>
                    </a:xfrm>
                    <a:prstGeom prst="rect">
                      <a:avLst/>
                    </a:prstGeom>
                    <a:noFill/>
                    <a:ln>
                      <a:noFill/>
                    </a:ln>
                  </pic:spPr>
                </pic:pic>
              </a:graphicData>
            </a:graphic>
          </wp:inline>
        </w:drawing>
      </w:r>
      <w:r w:rsidRPr="007312D2">
        <w:rPr>
          <w:rFonts w:ascii="Times New Roman" w:eastAsia="Times New Roman" w:hAnsi="Times New Roman" w:cs="Times New Roman"/>
          <w:lang w:eastAsia="en-GB"/>
        </w:rPr>
        <w:fldChar w:fldCharType="end"/>
      </w:r>
      <w:r w:rsidRPr="007312D2">
        <w:rPr>
          <w:rFonts w:ascii="Times New Roman" w:eastAsia="Times New Roman" w:hAnsi="Times New Roman" w:cs="Times New Roman"/>
          <w:lang w:eastAsia="en-GB"/>
        </w:rPr>
        <w:fldChar w:fldCharType="begin"/>
      </w:r>
      <w:r w:rsidRPr="007312D2">
        <w:rPr>
          <w:rFonts w:ascii="Times New Roman" w:eastAsia="Times New Roman" w:hAnsi="Times New Roman" w:cs="Times New Roman"/>
          <w:lang w:eastAsia="en-GB"/>
        </w:rPr>
        <w:instrText xml:space="preserve"> INCLUDEPICTURE "/var/folders/g0/22p1tjxx4j16sz4fypck39h40000gp/T/com.microsoft.Word/WebArchiveCopyPasteTempFiles/page1image39728064" \* MERGEFORMATINET </w:instrText>
      </w:r>
      <w:r w:rsidRPr="007312D2">
        <w:rPr>
          <w:rFonts w:ascii="Times New Roman" w:eastAsia="Times New Roman" w:hAnsi="Times New Roman" w:cs="Times New Roman"/>
          <w:lang w:eastAsia="en-GB"/>
        </w:rPr>
        <w:fldChar w:fldCharType="separate"/>
      </w:r>
      <w:r w:rsidRPr="007312D2">
        <w:rPr>
          <w:rFonts w:ascii="Times New Roman" w:eastAsia="Times New Roman" w:hAnsi="Times New Roman" w:cs="Times New Roman"/>
          <w:noProof/>
          <w:lang w:eastAsia="en-GB"/>
        </w:rPr>
        <w:drawing>
          <wp:inline distT="0" distB="0" distL="0" distR="0" wp14:anchorId="01770A1C" wp14:editId="7F754162">
            <wp:extent cx="1043940" cy="2743200"/>
            <wp:effectExtent l="0" t="0" r="0" b="0"/>
            <wp:docPr id="7" name="Picture 7" descr="page1image39728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1image397280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3940" cy="2743200"/>
                    </a:xfrm>
                    <a:prstGeom prst="rect">
                      <a:avLst/>
                    </a:prstGeom>
                    <a:noFill/>
                    <a:ln>
                      <a:noFill/>
                    </a:ln>
                  </pic:spPr>
                </pic:pic>
              </a:graphicData>
            </a:graphic>
          </wp:inline>
        </w:drawing>
      </w:r>
      <w:r w:rsidRPr="007312D2">
        <w:rPr>
          <w:rFonts w:ascii="Times New Roman" w:eastAsia="Times New Roman" w:hAnsi="Times New Roman" w:cs="Times New Roman"/>
          <w:lang w:eastAsia="en-GB"/>
        </w:rPr>
        <w:fldChar w:fldCharType="end"/>
      </w:r>
    </w:p>
    <w:p w14:paraId="0417879A" w14:textId="07234999" w:rsidR="004A12E2" w:rsidRPr="00847982" w:rsidRDefault="004A12E2" w:rsidP="00847982">
      <w:pPr>
        <w:spacing w:before="100" w:beforeAutospacing="1" w:after="100" w:afterAutospacing="1"/>
        <w:rPr>
          <w:rFonts w:ascii="Times New Roman" w:eastAsia="Times New Roman" w:hAnsi="Times New Roman" w:cs="Times New Roman"/>
          <w:lang w:eastAsia="en-GB"/>
        </w:rPr>
      </w:pPr>
    </w:p>
    <w:sectPr w:rsidR="004A12E2" w:rsidRPr="00847982" w:rsidSect="004F18CC">
      <w:pgSz w:w="11906" w:h="16838"/>
      <w:pgMar w:top="1440"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Source Sans Pro">
    <w:panose1 w:val="020B0503030403020204"/>
    <w:charset w:val="00"/>
    <w:family w:val="swiss"/>
    <w:pitch w:val="variable"/>
    <w:sig w:usb0="600002F7" w:usb1="02000001"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C56E3"/>
    <w:multiLevelType w:val="multilevel"/>
    <w:tmpl w:val="0C7A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D81E2C"/>
    <w:multiLevelType w:val="multilevel"/>
    <w:tmpl w:val="95766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F9476E"/>
    <w:multiLevelType w:val="multilevel"/>
    <w:tmpl w:val="0350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E655EB"/>
    <w:multiLevelType w:val="multilevel"/>
    <w:tmpl w:val="CAD2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D740C4"/>
    <w:multiLevelType w:val="hybridMultilevel"/>
    <w:tmpl w:val="CEFC3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D4770E"/>
    <w:multiLevelType w:val="multilevel"/>
    <w:tmpl w:val="5CC0B8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2CC39F0"/>
    <w:multiLevelType w:val="hybridMultilevel"/>
    <w:tmpl w:val="D5629204"/>
    <w:lvl w:ilvl="0" w:tplc="7CF8AC7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3752F9D"/>
    <w:multiLevelType w:val="multilevel"/>
    <w:tmpl w:val="B71A0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1833E2"/>
    <w:multiLevelType w:val="hybridMultilevel"/>
    <w:tmpl w:val="4C025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9572621">
    <w:abstractNumId w:val="7"/>
  </w:num>
  <w:num w:numId="2" w16cid:durableId="37437214">
    <w:abstractNumId w:val="5"/>
  </w:num>
  <w:num w:numId="3" w16cid:durableId="310869402">
    <w:abstractNumId w:val="1"/>
  </w:num>
  <w:num w:numId="4" w16cid:durableId="1357776789">
    <w:abstractNumId w:val="3"/>
  </w:num>
  <w:num w:numId="5" w16cid:durableId="1479880683">
    <w:abstractNumId w:val="8"/>
  </w:num>
  <w:num w:numId="6" w16cid:durableId="114954746">
    <w:abstractNumId w:val="4"/>
  </w:num>
  <w:num w:numId="7" w16cid:durableId="1240948222">
    <w:abstractNumId w:val="2"/>
  </w:num>
  <w:num w:numId="8" w16cid:durableId="1340620076">
    <w:abstractNumId w:val="0"/>
  </w:num>
  <w:num w:numId="9" w16cid:durableId="10875351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E2"/>
    <w:rsid w:val="000819B2"/>
    <w:rsid w:val="000B6FD2"/>
    <w:rsid w:val="000C3ACF"/>
    <w:rsid w:val="000D32A7"/>
    <w:rsid w:val="001031A0"/>
    <w:rsid w:val="00123012"/>
    <w:rsid w:val="00125C31"/>
    <w:rsid w:val="001404F4"/>
    <w:rsid w:val="00146B8A"/>
    <w:rsid w:val="00183828"/>
    <w:rsid w:val="001A1CAF"/>
    <w:rsid w:val="001B56E0"/>
    <w:rsid w:val="001B5740"/>
    <w:rsid w:val="001D5F2C"/>
    <w:rsid w:val="002C7F45"/>
    <w:rsid w:val="002F4BEC"/>
    <w:rsid w:val="00301F5B"/>
    <w:rsid w:val="0038082C"/>
    <w:rsid w:val="003C1BD2"/>
    <w:rsid w:val="003E11BB"/>
    <w:rsid w:val="00417045"/>
    <w:rsid w:val="00424A48"/>
    <w:rsid w:val="0042578D"/>
    <w:rsid w:val="004A12E2"/>
    <w:rsid w:val="004C5FFA"/>
    <w:rsid w:val="004D173B"/>
    <w:rsid w:val="004F18CC"/>
    <w:rsid w:val="005831AB"/>
    <w:rsid w:val="0058630B"/>
    <w:rsid w:val="005D7AFB"/>
    <w:rsid w:val="00607F06"/>
    <w:rsid w:val="006112F6"/>
    <w:rsid w:val="0064636F"/>
    <w:rsid w:val="00656A12"/>
    <w:rsid w:val="00680B29"/>
    <w:rsid w:val="00681A21"/>
    <w:rsid w:val="0069110E"/>
    <w:rsid w:val="00692A75"/>
    <w:rsid w:val="006C05EA"/>
    <w:rsid w:val="00701E43"/>
    <w:rsid w:val="007312D2"/>
    <w:rsid w:val="0074585B"/>
    <w:rsid w:val="0076135E"/>
    <w:rsid w:val="00782D98"/>
    <w:rsid w:val="007A2B37"/>
    <w:rsid w:val="007D2858"/>
    <w:rsid w:val="007E4451"/>
    <w:rsid w:val="007E6A53"/>
    <w:rsid w:val="007F7ACA"/>
    <w:rsid w:val="00803AD5"/>
    <w:rsid w:val="00820854"/>
    <w:rsid w:val="00831FCB"/>
    <w:rsid w:val="00847982"/>
    <w:rsid w:val="008858AD"/>
    <w:rsid w:val="008D3E60"/>
    <w:rsid w:val="008E56EF"/>
    <w:rsid w:val="00904E07"/>
    <w:rsid w:val="0092005E"/>
    <w:rsid w:val="0094212D"/>
    <w:rsid w:val="00945BEE"/>
    <w:rsid w:val="00956DDF"/>
    <w:rsid w:val="00957703"/>
    <w:rsid w:val="0098703A"/>
    <w:rsid w:val="009E565B"/>
    <w:rsid w:val="00A0553E"/>
    <w:rsid w:val="00A27FE6"/>
    <w:rsid w:val="00A51EAA"/>
    <w:rsid w:val="00A56FC0"/>
    <w:rsid w:val="00A835B0"/>
    <w:rsid w:val="00AD5884"/>
    <w:rsid w:val="00B160A6"/>
    <w:rsid w:val="00B35017"/>
    <w:rsid w:val="00B45A37"/>
    <w:rsid w:val="00C0074E"/>
    <w:rsid w:val="00C10F9C"/>
    <w:rsid w:val="00CD2B08"/>
    <w:rsid w:val="00CF232C"/>
    <w:rsid w:val="00D86B25"/>
    <w:rsid w:val="00DC577A"/>
    <w:rsid w:val="00E43988"/>
    <w:rsid w:val="00E77D73"/>
    <w:rsid w:val="00E807D4"/>
    <w:rsid w:val="00E8713E"/>
    <w:rsid w:val="00EA0E3D"/>
    <w:rsid w:val="00F32A3B"/>
    <w:rsid w:val="00F77F70"/>
    <w:rsid w:val="00F84E40"/>
    <w:rsid w:val="00F85C33"/>
    <w:rsid w:val="00FD1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21D46"/>
  <w15:chartTrackingRefBased/>
  <w15:docId w15:val="{C55EBF7F-5974-1F44-B9EA-3695C0C8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D2B08"/>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12E2"/>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74585B"/>
  </w:style>
  <w:style w:type="character" w:customStyle="1" w:styleId="searchhighlight">
    <w:name w:val="searchhighlight"/>
    <w:basedOn w:val="DefaultParagraphFont"/>
    <w:rsid w:val="0074585B"/>
  </w:style>
  <w:style w:type="character" w:styleId="Hyperlink">
    <w:name w:val="Hyperlink"/>
    <w:basedOn w:val="DefaultParagraphFont"/>
    <w:uiPriority w:val="99"/>
    <w:unhideWhenUsed/>
    <w:rsid w:val="0074585B"/>
    <w:rPr>
      <w:color w:val="0000FF"/>
      <w:u w:val="single"/>
    </w:rPr>
  </w:style>
  <w:style w:type="character" w:styleId="UnresolvedMention">
    <w:name w:val="Unresolved Mention"/>
    <w:basedOn w:val="DefaultParagraphFont"/>
    <w:uiPriority w:val="99"/>
    <w:semiHidden/>
    <w:unhideWhenUsed/>
    <w:rsid w:val="00803AD5"/>
    <w:rPr>
      <w:color w:val="605E5C"/>
      <w:shd w:val="clear" w:color="auto" w:fill="E1DFDD"/>
    </w:rPr>
  </w:style>
  <w:style w:type="character" w:styleId="FollowedHyperlink">
    <w:name w:val="FollowedHyperlink"/>
    <w:basedOn w:val="DefaultParagraphFont"/>
    <w:uiPriority w:val="99"/>
    <w:semiHidden/>
    <w:unhideWhenUsed/>
    <w:rsid w:val="00956DDF"/>
    <w:rPr>
      <w:color w:val="954F72" w:themeColor="followedHyperlink"/>
      <w:u w:val="single"/>
    </w:rPr>
  </w:style>
  <w:style w:type="character" w:customStyle="1" w:styleId="outlook-search-highlight">
    <w:name w:val="outlook-search-highlight"/>
    <w:basedOn w:val="DefaultParagraphFont"/>
    <w:rsid w:val="005D7AFB"/>
  </w:style>
  <w:style w:type="paragraph" w:styleId="ListParagraph">
    <w:name w:val="List Paragraph"/>
    <w:basedOn w:val="Normal"/>
    <w:uiPriority w:val="34"/>
    <w:qFormat/>
    <w:rsid w:val="005D7AFB"/>
    <w:pPr>
      <w:ind w:left="720"/>
      <w:contextualSpacing/>
    </w:pPr>
  </w:style>
  <w:style w:type="character" w:customStyle="1" w:styleId="Heading2Char">
    <w:name w:val="Heading 2 Char"/>
    <w:basedOn w:val="DefaultParagraphFont"/>
    <w:link w:val="Heading2"/>
    <w:uiPriority w:val="9"/>
    <w:rsid w:val="00CD2B08"/>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E77D73"/>
    <w:rPr>
      <w:b/>
      <w:bCs/>
    </w:rPr>
  </w:style>
  <w:style w:type="character" w:customStyle="1" w:styleId="vkekvd">
    <w:name w:val="vkekvd"/>
    <w:basedOn w:val="DefaultParagraphFont"/>
    <w:rsid w:val="00E77D73"/>
  </w:style>
  <w:style w:type="character" w:customStyle="1" w:styleId="t286pc">
    <w:name w:val="t286pc"/>
    <w:basedOn w:val="DefaultParagraphFont"/>
    <w:rsid w:val="00E77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902665">
      <w:bodyDiv w:val="1"/>
      <w:marLeft w:val="0"/>
      <w:marRight w:val="0"/>
      <w:marTop w:val="0"/>
      <w:marBottom w:val="0"/>
      <w:divBdr>
        <w:top w:val="none" w:sz="0" w:space="0" w:color="auto"/>
        <w:left w:val="none" w:sz="0" w:space="0" w:color="auto"/>
        <w:bottom w:val="none" w:sz="0" w:space="0" w:color="auto"/>
        <w:right w:val="none" w:sz="0" w:space="0" w:color="auto"/>
      </w:divBdr>
      <w:divsChild>
        <w:div w:id="1838885151">
          <w:marLeft w:val="0"/>
          <w:marRight w:val="0"/>
          <w:marTop w:val="0"/>
          <w:marBottom w:val="0"/>
          <w:divBdr>
            <w:top w:val="none" w:sz="0" w:space="0" w:color="auto"/>
            <w:left w:val="none" w:sz="0" w:space="0" w:color="auto"/>
            <w:bottom w:val="none" w:sz="0" w:space="0" w:color="auto"/>
            <w:right w:val="none" w:sz="0" w:space="0" w:color="auto"/>
          </w:divBdr>
          <w:divsChild>
            <w:div w:id="1637375325">
              <w:marLeft w:val="0"/>
              <w:marRight w:val="0"/>
              <w:marTop w:val="0"/>
              <w:marBottom w:val="0"/>
              <w:divBdr>
                <w:top w:val="none" w:sz="0" w:space="0" w:color="auto"/>
                <w:left w:val="none" w:sz="0" w:space="0" w:color="auto"/>
                <w:bottom w:val="none" w:sz="0" w:space="0" w:color="auto"/>
                <w:right w:val="none" w:sz="0" w:space="0" w:color="auto"/>
              </w:divBdr>
              <w:divsChild>
                <w:div w:id="39886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102246">
      <w:bodyDiv w:val="1"/>
      <w:marLeft w:val="0"/>
      <w:marRight w:val="0"/>
      <w:marTop w:val="0"/>
      <w:marBottom w:val="0"/>
      <w:divBdr>
        <w:top w:val="none" w:sz="0" w:space="0" w:color="auto"/>
        <w:left w:val="none" w:sz="0" w:space="0" w:color="auto"/>
        <w:bottom w:val="none" w:sz="0" w:space="0" w:color="auto"/>
        <w:right w:val="none" w:sz="0" w:space="0" w:color="auto"/>
      </w:divBdr>
      <w:divsChild>
        <w:div w:id="1545219503">
          <w:marLeft w:val="0"/>
          <w:marRight w:val="0"/>
          <w:marTop w:val="0"/>
          <w:marBottom w:val="0"/>
          <w:divBdr>
            <w:top w:val="none" w:sz="0" w:space="0" w:color="auto"/>
            <w:left w:val="none" w:sz="0" w:space="0" w:color="auto"/>
            <w:bottom w:val="none" w:sz="0" w:space="0" w:color="auto"/>
            <w:right w:val="none" w:sz="0" w:space="0" w:color="auto"/>
          </w:divBdr>
          <w:divsChild>
            <w:div w:id="433793242">
              <w:marLeft w:val="0"/>
              <w:marRight w:val="0"/>
              <w:marTop w:val="0"/>
              <w:marBottom w:val="0"/>
              <w:divBdr>
                <w:top w:val="none" w:sz="0" w:space="0" w:color="auto"/>
                <w:left w:val="none" w:sz="0" w:space="0" w:color="auto"/>
                <w:bottom w:val="none" w:sz="0" w:space="0" w:color="auto"/>
                <w:right w:val="none" w:sz="0" w:space="0" w:color="auto"/>
              </w:divBdr>
              <w:divsChild>
                <w:div w:id="764695348">
                  <w:marLeft w:val="0"/>
                  <w:marRight w:val="0"/>
                  <w:marTop w:val="0"/>
                  <w:marBottom w:val="0"/>
                  <w:divBdr>
                    <w:top w:val="none" w:sz="0" w:space="0" w:color="auto"/>
                    <w:left w:val="none" w:sz="0" w:space="0" w:color="auto"/>
                    <w:bottom w:val="none" w:sz="0" w:space="0" w:color="auto"/>
                    <w:right w:val="none" w:sz="0" w:space="0" w:color="auto"/>
                  </w:divBdr>
                </w:div>
              </w:divsChild>
            </w:div>
            <w:div w:id="379322849">
              <w:marLeft w:val="0"/>
              <w:marRight w:val="0"/>
              <w:marTop w:val="0"/>
              <w:marBottom w:val="0"/>
              <w:divBdr>
                <w:top w:val="none" w:sz="0" w:space="0" w:color="auto"/>
                <w:left w:val="none" w:sz="0" w:space="0" w:color="auto"/>
                <w:bottom w:val="none" w:sz="0" w:space="0" w:color="auto"/>
                <w:right w:val="none" w:sz="0" w:space="0" w:color="auto"/>
              </w:divBdr>
              <w:divsChild>
                <w:div w:id="1365331851">
                  <w:marLeft w:val="0"/>
                  <w:marRight w:val="0"/>
                  <w:marTop w:val="0"/>
                  <w:marBottom w:val="0"/>
                  <w:divBdr>
                    <w:top w:val="none" w:sz="0" w:space="0" w:color="auto"/>
                    <w:left w:val="none" w:sz="0" w:space="0" w:color="auto"/>
                    <w:bottom w:val="none" w:sz="0" w:space="0" w:color="auto"/>
                    <w:right w:val="none" w:sz="0" w:space="0" w:color="auto"/>
                  </w:divBdr>
                </w:div>
              </w:divsChild>
            </w:div>
            <w:div w:id="1389723524">
              <w:marLeft w:val="0"/>
              <w:marRight w:val="0"/>
              <w:marTop w:val="0"/>
              <w:marBottom w:val="0"/>
              <w:divBdr>
                <w:top w:val="none" w:sz="0" w:space="0" w:color="auto"/>
                <w:left w:val="none" w:sz="0" w:space="0" w:color="auto"/>
                <w:bottom w:val="none" w:sz="0" w:space="0" w:color="auto"/>
                <w:right w:val="none" w:sz="0" w:space="0" w:color="auto"/>
              </w:divBdr>
              <w:divsChild>
                <w:div w:id="648947753">
                  <w:marLeft w:val="0"/>
                  <w:marRight w:val="0"/>
                  <w:marTop w:val="0"/>
                  <w:marBottom w:val="0"/>
                  <w:divBdr>
                    <w:top w:val="none" w:sz="0" w:space="0" w:color="auto"/>
                    <w:left w:val="none" w:sz="0" w:space="0" w:color="auto"/>
                    <w:bottom w:val="none" w:sz="0" w:space="0" w:color="auto"/>
                    <w:right w:val="none" w:sz="0" w:space="0" w:color="auto"/>
                  </w:divBdr>
                </w:div>
              </w:divsChild>
            </w:div>
            <w:div w:id="458691905">
              <w:marLeft w:val="0"/>
              <w:marRight w:val="0"/>
              <w:marTop w:val="0"/>
              <w:marBottom w:val="0"/>
              <w:divBdr>
                <w:top w:val="none" w:sz="0" w:space="0" w:color="auto"/>
                <w:left w:val="none" w:sz="0" w:space="0" w:color="auto"/>
                <w:bottom w:val="none" w:sz="0" w:space="0" w:color="auto"/>
                <w:right w:val="none" w:sz="0" w:space="0" w:color="auto"/>
              </w:divBdr>
              <w:divsChild>
                <w:div w:id="194317921">
                  <w:marLeft w:val="0"/>
                  <w:marRight w:val="0"/>
                  <w:marTop w:val="0"/>
                  <w:marBottom w:val="0"/>
                  <w:divBdr>
                    <w:top w:val="none" w:sz="0" w:space="0" w:color="auto"/>
                    <w:left w:val="none" w:sz="0" w:space="0" w:color="auto"/>
                    <w:bottom w:val="none" w:sz="0" w:space="0" w:color="auto"/>
                    <w:right w:val="none" w:sz="0" w:space="0" w:color="auto"/>
                  </w:divBdr>
                </w:div>
              </w:divsChild>
            </w:div>
            <w:div w:id="156846185">
              <w:marLeft w:val="0"/>
              <w:marRight w:val="0"/>
              <w:marTop w:val="0"/>
              <w:marBottom w:val="0"/>
              <w:divBdr>
                <w:top w:val="none" w:sz="0" w:space="0" w:color="auto"/>
                <w:left w:val="none" w:sz="0" w:space="0" w:color="auto"/>
                <w:bottom w:val="none" w:sz="0" w:space="0" w:color="auto"/>
                <w:right w:val="none" w:sz="0" w:space="0" w:color="auto"/>
              </w:divBdr>
              <w:divsChild>
                <w:div w:id="2065057407">
                  <w:marLeft w:val="0"/>
                  <w:marRight w:val="0"/>
                  <w:marTop w:val="0"/>
                  <w:marBottom w:val="0"/>
                  <w:divBdr>
                    <w:top w:val="none" w:sz="0" w:space="0" w:color="auto"/>
                    <w:left w:val="none" w:sz="0" w:space="0" w:color="auto"/>
                    <w:bottom w:val="none" w:sz="0" w:space="0" w:color="auto"/>
                    <w:right w:val="none" w:sz="0" w:space="0" w:color="auto"/>
                  </w:divBdr>
                </w:div>
              </w:divsChild>
            </w:div>
            <w:div w:id="1137070479">
              <w:marLeft w:val="0"/>
              <w:marRight w:val="0"/>
              <w:marTop w:val="0"/>
              <w:marBottom w:val="0"/>
              <w:divBdr>
                <w:top w:val="none" w:sz="0" w:space="0" w:color="auto"/>
                <w:left w:val="none" w:sz="0" w:space="0" w:color="auto"/>
                <w:bottom w:val="none" w:sz="0" w:space="0" w:color="auto"/>
                <w:right w:val="none" w:sz="0" w:space="0" w:color="auto"/>
              </w:divBdr>
              <w:divsChild>
                <w:div w:id="66540712">
                  <w:marLeft w:val="0"/>
                  <w:marRight w:val="0"/>
                  <w:marTop w:val="0"/>
                  <w:marBottom w:val="0"/>
                  <w:divBdr>
                    <w:top w:val="none" w:sz="0" w:space="0" w:color="auto"/>
                    <w:left w:val="none" w:sz="0" w:space="0" w:color="auto"/>
                    <w:bottom w:val="none" w:sz="0" w:space="0" w:color="auto"/>
                    <w:right w:val="none" w:sz="0" w:space="0" w:color="auto"/>
                  </w:divBdr>
                </w:div>
              </w:divsChild>
            </w:div>
            <w:div w:id="1890913899">
              <w:marLeft w:val="0"/>
              <w:marRight w:val="0"/>
              <w:marTop w:val="0"/>
              <w:marBottom w:val="0"/>
              <w:divBdr>
                <w:top w:val="none" w:sz="0" w:space="0" w:color="auto"/>
                <w:left w:val="none" w:sz="0" w:space="0" w:color="auto"/>
                <w:bottom w:val="none" w:sz="0" w:space="0" w:color="auto"/>
                <w:right w:val="none" w:sz="0" w:space="0" w:color="auto"/>
              </w:divBdr>
              <w:divsChild>
                <w:div w:id="2130468793">
                  <w:marLeft w:val="0"/>
                  <w:marRight w:val="0"/>
                  <w:marTop w:val="0"/>
                  <w:marBottom w:val="0"/>
                  <w:divBdr>
                    <w:top w:val="none" w:sz="0" w:space="0" w:color="auto"/>
                    <w:left w:val="none" w:sz="0" w:space="0" w:color="auto"/>
                    <w:bottom w:val="none" w:sz="0" w:space="0" w:color="auto"/>
                    <w:right w:val="none" w:sz="0" w:space="0" w:color="auto"/>
                  </w:divBdr>
                </w:div>
              </w:divsChild>
            </w:div>
            <w:div w:id="240599687">
              <w:marLeft w:val="0"/>
              <w:marRight w:val="0"/>
              <w:marTop w:val="0"/>
              <w:marBottom w:val="0"/>
              <w:divBdr>
                <w:top w:val="none" w:sz="0" w:space="0" w:color="auto"/>
                <w:left w:val="none" w:sz="0" w:space="0" w:color="auto"/>
                <w:bottom w:val="none" w:sz="0" w:space="0" w:color="auto"/>
                <w:right w:val="none" w:sz="0" w:space="0" w:color="auto"/>
              </w:divBdr>
              <w:divsChild>
                <w:div w:id="425465938">
                  <w:marLeft w:val="0"/>
                  <w:marRight w:val="0"/>
                  <w:marTop w:val="0"/>
                  <w:marBottom w:val="0"/>
                  <w:divBdr>
                    <w:top w:val="none" w:sz="0" w:space="0" w:color="auto"/>
                    <w:left w:val="none" w:sz="0" w:space="0" w:color="auto"/>
                    <w:bottom w:val="none" w:sz="0" w:space="0" w:color="auto"/>
                    <w:right w:val="none" w:sz="0" w:space="0" w:color="auto"/>
                  </w:divBdr>
                </w:div>
              </w:divsChild>
            </w:div>
            <w:div w:id="1235165024">
              <w:marLeft w:val="0"/>
              <w:marRight w:val="0"/>
              <w:marTop w:val="0"/>
              <w:marBottom w:val="0"/>
              <w:divBdr>
                <w:top w:val="none" w:sz="0" w:space="0" w:color="auto"/>
                <w:left w:val="none" w:sz="0" w:space="0" w:color="auto"/>
                <w:bottom w:val="none" w:sz="0" w:space="0" w:color="auto"/>
                <w:right w:val="none" w:sz="0" w:space="0" w:color="auto"/>
              </w:divBdr>
              <w:divsChild>
                <w:div w:id="1603294546">
                  <w:marLeft w:val="0"/>
                  <w:marRight w:val="0"/>
                  <w:marTop w:val="0"/>
                  <w:marBottom w:val="0"/>
                  <w:divBdr>
                    <w:top w:val="none" w:sz="0" w:space="0" w:color="auto"/>
                    <w:left w:val="none" w:sz="0" w:space="0" w:color="auto"/>
                    <w:bottom w:val="none" w:sz="0" w:space="0" w:color="auto"/>
                    <w:right w:val="none" w:sz="0" w:space="0" w:color="auto"/>
                  </w:divBdr>
                </w:div>
              </w:divsChild>
            </w:div>
            <w:div w:id="2114009604">
              <w:marLeft w:val="0"/>
              <w:marRight w:val="0"/>
              <w:marTop w:val="0"/>
              <w:marBottom w:val="0"/>
              <w:divBdr>
                <w:top w:val="none" w:sz="0" w:space="0" w:color="auto"/>
                <w:left w:val="none" w:sz="0" w:space="0" w:color="auto"/>
                <w:bottom w:val="none" w:sz="0" w:space="0" w:color="auto"/>
                <w:right w:val="none" w:sz="0" w:space="0" w:color="auto"/>
              </w:divBdr>
              <w:divsChild>
                <w:div w:id="857238792">
                  <w:marLeft w:val="0"/>
                  <w:marRight w:val="0"/>
                  <w:marTop w:val="0"/>
                  <w:marBottom w:val="0"/>
                  <w:divBdr>
                    <w:top w:val="none" w:sz="0" w:space="0" w:color="auto"/>
                    <w:left w:val="none" w:sz="0" w:space="0" w:color="auto"/>
                    <w:bottom w:val="none" w:sz="0" w:space="0" w:color="auto"/>
                    <w:right w:val="none" w:sz="0" w:space="0" w:color="auto"/>
                  </w:divBdr>
                </w:div>
              </w:divsChild>
            </w:div>
            <w:div w:id="327095870">
              <w:marLeft w:val="0"/>
              <w:marRight w:val="0"/>
              <w:marTop w:val="0"/>
              <w:marBottom w:val="0"/>
              <w:divBdr>
                <w:top w:val="none" w:sz="0" w:space="0" w:color="auto"/>
                <w:left w:val="none" w:sz="0" w:space="0" w:color="auto"/>
                <w:bottom w:val="none" w:sz="0" w:space="0" w:color="auto"/>
                <w:right w:val="none" w:sz="0" w:space="0" w:color="auto"/>
              </w:divBdr>
              <w:divsChild>
                <w:div w:id="1320621355">
                  <w:marLeft w:val="0"/>
                  <w:marRight w:val="0"/>
                  <w:marTop w:val="0"/>
                  <w:marBottom w:val="0"/>
                  <w:divBdr>
                    <w:top w:val="none" w:sz="0" w:space="0" w:color="auto"/>
                    <w:left w:val="none" w:sz="0" w:space="0" w:color="auto"/>
                    <w:bottom w:val="none" w:sz="0" w:space="0" w:color="auto"/>
                    <w:right w:val="none" w:sz="0" w:space="0" w:color="auto"/>
                  </w:divBdr>
                </w:div>
              </w:divsChild>
            </w:div>
            <w:div w:id="942957214">
              <w:marLeft w:val="0"/>
              <w:marRight w:val="0"/>
              <w:marTop w:val="0"/>
              <w:marBottom w:val="0"/>
              <w:divBdr>
                <w:top w:val="none" w:sz="0" w:space="0" w:color="auto"/>
                <w:left w:val="none" w:sz="0" w:space="0" w:color="auto"/>
                <w:bottom w:val="none" w:sz="0" w:space="0" w:color="auto"/>
                <w:right w:val="none" w:sz="0" w:space="0" w:color="auto"/>
              </w:divBdr>
              <w:divsChild>
                <w:div w:id="147400665">
                  <w:marLeft w:val="0"/>
                  <w:marRight w:val="0"/>
                  <w:marTop w:val="0"/>
                  <w:marBottom w:val="0"/>
                  <w:divBdr>
                    <w:top w:val="none" w:sz="0" w:space="0" w:color="auto"/>
                    <w:left w:val="none" w:sz="0" w:space="0" w:color="auto"/>
                    <w:bottom w:val="none" w:sz="0" w:space="0" w:color="auto"/>
                    <w:right w:val="none" w:sz="0" w:space="0" w:color="auto"/>
                  </w:divBdr>
                </w:div>
              </w:divsChild>
            </w:div>
            <w:div w:id="706103116">
              <w:marLeft w:val="0"/>
              <w:marRight w:val="0"/>
              <w:marTop w:val="0"/>
              <w:marBottom w:val="0"/>
              <w:divBdr>
                <w:top w:val="none" w:sz="0" w:space="0" w:color="auto"/>
                <w:left w:val="none" w:sz="0" w:space="0" w:color="auto"/>
                <w:bottom w:val="none" w:sz="0" w:space="0" w:color="auto"/>
                <w:right w:val="none" w:sz="0" w:space="0" w:color="auto"/>
              </w:divBdr>
              <w:divsChild>
                <w:div w:id="200392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77552">
      <w:bodyDiv w:val="1"/>
      <w:marLeft w:val="0"/>
      <w:marRight w:val="0"/>
      <w:marTop w:val="0"/>
      <w:marBottom w:val="0"/>
      <w:divBdr>
        <w:top w:val="none" w:sz="0" w:space="0" w:color="auto"/>
        <w:left w:val="none" w:sz="0" w:space="0" w:color="auto"/>
        <w:bottom w:val="none" w:sz="0" w:space="0" w:color="auto"/>
        <w:right w:val="none" w:sz="0" w:space="0" w:color="auto"/>
      </w:divBdr>
      <w:divsChild>
        <w:div w:id="134416259">
          <w:marLeft w:val="0"/>
          <w:marRight w:val="0"/>
          <w:marTop w:val="0"/>
          <w:marBottom w:val="0"/>
          <w:divBdr>
            <w:top w:val="none" w:sz="0" w:space="0" w:color="auto"/>
            <w:left w:val="none" w:sz="0" w:space="0" w:color="auto"/>
            <w:bottom w:val="none" w:sz="0" w:space="0" w:color="auto"/>
            <w:right w:val="none" w:sz="0" w:space="0" w:color="auto"/>
          </w:divBdr>
          <w:divsChild>
            <w:div w:id="227040624">
              <w:marLeft w:val="0"/>
              <w:marRight w:val="0"/>
              <w:marTop w:val="0"/>
              <w:marBottom w:val="0"/>
              <w:divBdr>
                <w:top w:val="none" w:sz="0" w:space="0" w:color="auto"/>
                <w:left w:val="none" w:sz="0" w:space="0" w:color="auto"/>
                <w:bottom w:val="none" w:sz="0" w:space="0" w:color="auto"/>
                <w:right w:val="none" w:sz="0" w:space="0" w:color="auto"/>
              </w:divBdr>
              <w:divsChild>
                <w:div w:id="2111465917">
                  <w:marLeft w:val="0"/>
                  <w:marRight w:val="0"/>
                  <w:marTop w:val="0"/>
                  <w:marBottom w:val="0"/>
                  <w:divBdr>
                    <w:top w:val="none" w:sz="0" w:space="0" w:color="auto"/>
                    <w:left w:val="none" w:sz="0" w:space="0" w:color="auto"/>
                    <w:bottom w:val="none" w:sz="0" w:space="0" w:color="auto"/>
                    <w:right w:val="none" w:sz="0" w:space="0" w:color="auto"/>
                  </w:divBdr>
                </w:div>
              </w:divsChild>
            </w:div>
            <w:div w:id="2101828976">
              <w:marLeft w:val="0"/>
              <w:marRight w:val="0"/>
              <w:marTop w:val="0"/>
              <w:marBottom w:val="0"/>
              <w:divBdr>
                <w:top w:val="none" w:sz="0" w:space="0" w:color="auto"/>
                <w:left w:val="none" w:sz="0" w:space="0" w:color="auto"/>
                <w:bottom w:val="none" w:sz="0" w:space="0" w:color="auto"/>
                <w:right w:val="none" w:sz="0" w:space="0" w:color="auto"/>
              </w:divBdr>
              <w:divsChild>
                <w:div w:id="901063429">
                  <w:marLeft w:val="0"/>
                  <w:marRight w:val="0"/>
                  <w:marTop w:val="0"/>
                  <w:marBottom w:val="0"/>
                  <w:divBdr>
                    <w:top w:val="none" w:sz="0" w:space="0" w:color="auto"/>
                    <w:left w:val="none" w:sz="0" w:space="0" w:color="auto"/>
                    <w:bottom w:val="none" w:sz="0" w:space="0" w:color="auto"/>
                    <w:right w:val="none" w:sz="0" w:space="0" w:color="auto"/>
                  </w:divBdr>
                </w:div>
              </w:divsChild>
            </w:div>
            <w:div w:id="964123190">
              <w:marLeft w:val="0"/>
              <w:marRight w:val="0"/>
              <w:marTop w:val="0"/>
              <w:marBottom w:val="0"/>
              <w:divBdr>
                <w:top w:val="none" w:sz="0" w:space="0" w:color="auto"/>
                <w:left w:val="none" w:sz="0" w:space="0" w:color="auto"/>
                <w:bottom w:val="none" w:sz="0" w:space="0" w:color="auto"/>
                <w:right w:val="none" w:sz="0" w:space="0" w:color="auto"/>
              </w:divBdr>
              <w:divsChild>
                <w:div w:id="861893385">
                  <w:marLeft w:val="0"/>
                  <w:marRight w:val="0"/>
                  <w:marTop w:val="0"/>
                  <w:marBottom w:val="0"/>
                  <w:divBdr>
                    <w:top w:val="none" w:sz="0" w:space="0" w:color="auto"/>
                    <w:left w:val="none" w:sz="0" w:space="0" w:color="auto"/>
                    <w:bottom w:val="none" w:sz="0" w:space="0" w:color="auto"/>
                    <w:right w:val="none" w:sz="0" w:space="0" w:color="auto"/>
                  </w:divBdr>
                </w:div>
              </w:divsChild>
            </w:div>
            <w:div w:id="933590318">
              <w:marLeft w:val="0"/>
              <w:marRight w:val="0"/>
              <w:marTop w:val="0"/>
              <w:marBottom w:val="0"/>
              <w:divBdr>
                <w:top w:val="none" w:sz="0" w:space="0" w:color="auto"/>
                <w:left w:val="none" w:sz="0" w:space="0" w:color="auto"/>
                <w:bottom w:val="none" w:sz="0" w:space="0" w:color="auto"/>
                <w:right w:val="none" w:sz="0" w:space="0" w:color="auto"/>
              </w:divBdr>
              <w:divsChild>
                <w:div w:id="1579243097">
                  <w:marLeft w:val="0"/>
                  <w:marRight w:val="0"/>
                  <w:marTop w:val="0"/>
                  <w:marBottom w:val="0"/>
                  <w:divBdr>
                    <w:top w:val="none" w:sz="0" w:space="0" w:color="auto"/>
                    <w:left w:val="none" w:sz="0" w:space="0" w:color="auto"/>
                    <w:bottom w:val="none" w:sz="0" w:space="0" w:color="auto"/>
                    <w:right w:val="none" w:sz="0" w:space="0" w:color="auto"/>
                  </w:divBdr>
                </w:div>
              </w:divsChild>
            </w:div>
            <w:div w:id="10374863">
              <w:marLeft w:val="0"/>
              <w:marRight w:val="0"/>
              <w:marTop w:val="0"/>
              <w:marBottom w:val="0"/>
              <w:divBdr>
                <w:top w:val="none" w:sz="0" w:space="0" w:color="auto"/>
                <w:left w:val="none" w:sz="0" w:space="0" w:color="auto"/>
                <w:bottom w:val="none" w:sz="0" w:space="0" w:color="auto"/>
                <w:right w:val="none" w:sz="0" w:space="0" w:color="auto"/>
              </w:divBdr>
              <w:divsChild>
                <w:div w:id="67270711">
                  <w:marLeft w:val="0"/>
                  <w:marRight w:val="0"/>
                  <w:marTop w:val="0"/>
                  <w:marBottom w:val="0"/>
                  <w:divBdr>
                    <w:top w:val="none" w:sz="0" w:space="0" w:color="auto"/>
                    <w:left w:val="none" w:sz="0" w:space="0" w:color="auto"/>
                    <w:bottom w:val="none" w:sz="0" w:space="0" w:color="auto"/>
                    <w:right w:val="none" w:sz="0" w:space="0" w:color="auto"/>
                  </w:divBdr>
                </w:div>
              </w:divsChild>
            </w:div>
            <w:div w:id="389041882">
              <w:marLeft w:val="0"/>
              <w:marRight w:val="0"/>
              <w:marTop w:val="0"/>
              <w:marBottom w:val="0"/>
              <w:divBdr>
                <w:top w:val="none" w:sz="0" w:space="0" w:color="auto"/>
                <w:left w:val="none" w:sz="0" w:space="0" w:color="auto"/>
                <w:bottom w:val="none" w:sz="0" w:space="0" w:color="auto"/>
                <w:right w:val="none" w:sz="0" w:space="0" w:color="auto"/>
              </w:divBdr>
              <w:divsChild>
                <w:div w:id="1810780386">
                  <w:marLeft w:val="0"/>
                  <w:marRight w:val="0"/>
                  <w:marTop w:val="0"/>
                  <w:marBottom w:val="0"/>
                  <w:divBdr>
                    <w:top w:val="none" w:sz="0" w:space="0" w:color="auto"/>
                    <w:left w:val="none" w:sz="0" w:space="0" w:color="auto"/>
                    <w:bottom w:val="none" w:sz="0" w:space="0" w:color="auto"/>
                    <w:right w:val="none" w:sz="0" w:space="0" w:color="auto"/>
                  </w:divBdr>
                </w:div>
              </w:divsChild>
            </w:div>
            <w:div w:id="75592397">
              <w:marLeft w:val="0"/>
              <w:marRight w:val="0"/>
              <w:marTop w:val="0"/>
              <w:marBottom w:val="0"/>
              <w:divBdr>
                <w:top w:val="none" w:sz="0" w:space="0" w:color="auto"/>
                <w:left w:val="none" w:sz="0" w:space="0" w:color="auto"/>
                <w:bottom w:val="none" w:sz="0" w:space="0" w:color="auto"/>
                <w:right w:val="none" w:sz="0" w:space="0" w:color="auto"/>
              </w:divBdr>
              <w:divsChild>
                <w:div w:id="371350995">
                  <w:marLeft w:val="0"/>
                  <w:marRight w:val="0"/>
                  <w:marTop w:val="0"/>
                  <w:marBottom w:val="0"/>
                  <w:divBdr>
                    <w:top w:val="none" w:sz="0" w:space="0" w:color="auto"/>
                    <w:left w:val="none" w:sz="0" w:space="0" w:color="auto"/>
                    <w:bottom w:val="none" w:sz="0" w:space="0" w:color="auto"/>
                    <w:right w:val="none" w:sz="0" w:space="0" w:color="auto"/>
                  </w:divBdr>
                </w:div>
              </w:divsChild>
            </w:div>
            <w:div w:id="1631933548">
              <w:marLeft w:val="0"/>
              <w:marRight w:val="0"/>
              <w:marTop w:val="0"/>
              <w:marBottom w:val="0"/>
              <w:divBdr>
                <w:top w:val="none" w:sz="0" w:space="0" w:color="auto"/>
                <w:left w:val="none" w:sz="0" w:space="0" w:color="auto"/>
                <w:bottom w:val="none" w:sz="0" w:space="0" w:color="auto"/>
                <w:right w:val="none" w:sz="0" w:space="0" w:color="auto"/>
              </w:divBdr>
              <w:divsChild>
                <w:div w:id="1199006336">
                  <w:marLeft w:val="0"/>
                  <w:marRight w:val="0"/>
                  <w:marTop w:val="0"/>
                  <w:marBottom w:val="0"/>
                  <w:divBdr>
                    <w:top w:val="none" w:sz="0" w:space="0" w:color="auto"/>
                    <w:left w:val="none" w:sz="0" w:space="0" w:color="auto"/>
                    <w:bottom w:val="none" w:sz="0" w:space="0" w:color="auto"/>
                    <w:right w:val="none" w:sz="0" w:space="0" w:color="auto"/>
                  </w:divBdr>
                </w:div>
              </w:divsChild>
            </w:div>
            <w:div w:id="1836725048">
              <w:marLeft w:val="0"/>
              <w:marRight w:val="0"/>
              <w:marTop w:val="0"/>
              <w:marBottom w:val="0"/>
              <w:divBdr>
                <w:top w:val="none" w:sz="0" w:space="0" w:color="auto"/>
                <w:left w:val="none" w:sz="0" w:space="0" w:color="auto"/>
                <w:bottom w:val="none" w:sz="0" w:space="0" w:color="auto"/>
                <w:right w:val="none" w:sz="0" w:space="0" w:color="auto"/>
              </w:divBdr>
              <w:divsChild>
                <w:div w:id="1178732697">
                  <w:marLeft w:val="0"/>
                  <w:marRight w:val="0"/>
                  <w:marTop w:val="0"/>
                  <w:marBottom w:val="0"/>
                  <w:divBdr>
                    <w:top w:val="none" w:sz="0" w:space="0" w:color="auto"/>
                    <w:left w:val="none" w:sz="0" w:space="0" w:color="auto"/>
                    <w:bottom w:val="none" w:sz="0" w:space="0" w:color="auto"/>
                    <w:right w:val="none" w:sz="0" w:space="0" w:color="auto"/>
                  </w:divBdr>
                </w:div>
              </w:divsChild>
            </w:div>
            <w:div w:id="58596916">
              <w:marLeft w:val="0"/>
              <w:marRight w:val="0"/>
              <w:marTop w:val="0"/>
              <w:marBottom w:val="0"/>
              <w:divBdr>
                <w:top w:val="none" w:sz="0" w:space="0" w:color="auto"/>
                <w:left w:val="none" w:sz="0" w:space="0" w:color="auto"/>
                <w:bottom w:val="none" w:sz="0" w:space="0" w:color="auto"/>
                <w:right w:val="none" w:sz="0" w:space="0" w:color="auto"/>
              </w:divBdr>
              <w:divsChild>
                <w:div w:id="187372358">
                  <w:marLeft w:val="0"/>
                  <w:marRight w:val="0"/>
                  <w:marTop w:val="0"/>
                  <w:marBottom w:val="0"/>
                  <w:divBdr>
                    <w:top w:val="none" w:sz="0" w:space="0" w:color="auto"/>
                    <w:left w:val="none" w:sz="0" w:space="0" w:color="auto"/>
                    <w:bottom w:val="none" w:sz="0" w:space="0" w:color="auto"/>
                    <w:right w:val="none" w:sz="0" w:space="0" w:color="auto"/>
                  </w:divBdr>
                </w:div>
              </w:divsChild>
            </w:div>
            <w:div w:id="1101100255">
              <w:marLeft w:val="0"/>
              <w:marRight w:val="0"/>
              <w:marTop w:val="0"/>
              <w:marBottom w:val="0"/>
              <w:divBdr>
                <w:top w:val="none" w:sz="0" w:space="0" w:color="auto"/>
                <w:left w:val="none" w:sz="0" w:space="0" w:color="auto"/>
                <w:bottom w:val="none" w:sz="0" w:space="0" w:color="auto"/>
                <w:right w:val="none" w:sz="0" w:space="0" w:color="auto"/>
              </w:divBdr>
              <w:divsChild>
                <w:div w:id="822744784">
                  <w:marLeft w:val="0"/>
                  <w:marRight w:val="0"/>
                  <w:marTop w:val="0"/>
                  <w:marBottom w:val="0"/>
                  <w:divBdr>
                    <w:top w:val="none" w:sz="0" w:space="0" w:color="auto"/>
                    <w:left w:val="none" w:sz="0" w:space="0" w:color="auto"/>
                    <w:bottom w:val="none" w:sz="0" w:space="0" w:color="auto"/>
                    <w:right w:val="none" w:sz="0" w:space="0" w:color="auto"/>
                  </w:divBdr>
                </w:div>
              </w:divsChild>
            </w:div>
            <w:div w:id="1326008323">
              <w:marLeft w:val="0"/>
              <w:marRight w:val="0"/>
              <w:marTop w:val="0"/>
              <w:marBottom w:val="0"/>
              <w:divBdr>
                <w:top w:val="none" w:sz="0" w:space="0" w:color="auto"/>
                <w:left w:val="none" w:sz="0" w:space="0" w:color="auto"/>
                <w:bottom w:val="none" w:sz="0" w:space="0" w:color="auto"/>
                <w:right w:val="none" w:sz="0" w:space="0" w:color="auto"/>
              </w:divBdr>
              <w:divsChild>
                <w:div w:id="865673100">
                  <w:marLeft w:val="0"/>
                  <w:marRight w:val="0"/>
                  <w:marTop w:val="0"/>
                  <w:marBottom w:val="0"/>
                  <w:divBdr>
                    <w:top w:val="none" w:sz="0" w:space="0" w:color="auto"/>
                    <w:left w:val="none" w:sz="0" w:space="0" w:color="auto"/>
                    <w:bottom w:val="none" w:sz="0" w:space="0" w:color="auto"/>
                    <w:right w:val="none" w:sz="0" w:space="0" w:color="auto"/>
                  </w:divBdr>
                </w:div>
              </w:divsChild>
            </w:div>
            <w:div w:id="191381455">
              <w:marLeft w:val="0"/>
              <w:marRight w:val="0"/>
              <w:marTop w:val="0"/>
              <w:marBottom w:val="0"/>
              <w:divBdr>
                <w:top w:val="none" w:sz="0" w:space="0" w:color="auto"/>
                <w:left w:val="none" w:sz="0" w:space="0" w:color="auto"/>
                <w:bottom w:val="none" w:sz="0" w:space="0" w:color="auto"/>
                <w:right w:val="none" w:sz="0" w:space="0" w:color="auto"/>
              </w:divBdr>
              <w:divsChild>
                <w:div w:id="12738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769071">
      <w:bodyDiv w:val="1"/>
      <w:marLeft w:val="0"/>
      <w:marRight w:val="0"/>
      <w:marTop w:val="0"/>
      <w:marBottom w:val="0"/>
      <w:divBdr>
        <w:top w:val="none" w:sz="0" w:space="0" w:color="auto"/>
        <w:left w:val="none" w:sz="0" w:space="0" w:color="auto"/>
        <w:bottom w:val="none" w:sz="0" w:space="0" w:color="auto"/>
        <w:right w:val="none" w:sz="0" w:space="0" w:color="auto"/>
      </w:divBdr>
    </w:div>
    <w:div w:id="924999933">
      <w:bodyDiv w:val="1"/>
      <w:marLeft w:val="0"/>
      <w:marRight w:val="0"/>
      <w:marTop w:val="0"/>
      <w:marBottom w:val="0"/>
      <w:divBdr>
        <w:top w:val="none" w:sz="0" w:space="0" w:color="auto"/>
        <w:left w:val="none" w:sz="0" w:space="0" w:color="auto"/>
        <w:bottom w:val="none" w:sz="0" w:space="0" w:color="auto"/>
        <w:right w:val="none" w:sz="0" w:space="0" w:color="auto"/>
      </w:divBdr>
      <w:divsChild>
        <w:div w:id="980425702">
          <w:marLeft w:val="0"/>
          <w:marRight w:val="0"/>
          <w:marTop w:val="0"/>
          <w:marBottom w:val="0"/>
          <w:divBdr>
            <w:top w:val="none" w:sz="0" w:space="0" w:color="auto"/>
            <w:left w:val="none" w:sz="0" w:space="0" w:color="auto"/>
            <w:bottom w:val="none" w:sz="0" w:space="0" w:color="auto"/>
            <w:right w:val="none" w:sz="0" w:space="0" w:color="auto"/>
          </w:divBdr>
          <w:divsChild>
            <w:div w:id="941449204">
              <w:marLeft w:val="0"/>
              <w:marRight w:val="0"/>
              <w:marTop w:val="0"/>
              <w:marBottom w:val="0"/>
              <w:divBdr>
                <w:top w:val="none" w:sz="0" w:space="0" w:color="auto"/>
                <w:left w:val="none" w:sz="0" w:space="0" w:color="auto"/>
                <w:bottom w:val="none" w:sz="0" w:space="0" w:color="auto"/>
                <w:right w:val="none" w:sz="0" w:space="0" w:color="auto"/>
              </w:divBdr>
              <w:divsChild>
                <w:div w:id="69882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42021">
          <w:marLeft w:val="0"/>
          <w:marRight w:val="0"/>
          <w:marTop w:val="0"/>
          <w:marBottom w:val="0"/>
          <w:divBdr>
            <w:top w:val="none" w:sz="0" w:space="0" w:color="auto"/>
            <w:left w:val="none" w:sz="0" w:space="0" w:color="auto"/>
            <w:bottom w:val="none" w:sz="0" w:space="0" w:color="auto"/>
            <w:right w:val="none" w:sz="0" w:space="0" w:color="auto"/>
          </w:divBdr>
          <w:divsChild>
            <w:div w:id="1432891891">
              <w:marLeft w:val="0"/>
              <w:marRight w:val="0"/>
              <w:marTop w:val="0"/>
              <w:marBottom w:val="0"/>
              <w:divBdr>
                <w:top w:val="none" w:sz="0" w:space="0" w:color="auto"/>
                <w:left w:val="none" w:sz="0" w:space="0" w:color="auto"/>
                <w:bottom w:val="none" w:sz="0" w:space="0" w:color="auto"/>
                <w:right w:val="none" w:sz="0" w:space="0" w:color="auto"/>
              </w:divBdr>
              <w:divsChild>
                <w:div w:id="144645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263819">
      <w:bodyDiv w:val="1"/>
      <w:marLeft w:val="0"/>
      <w:marRight w:val="0"/>
      <w:marTop w:val="0"/>
      <w:marBottom w:val="0"/>
      <w:divBdr>
        <w:top w:val="none" w:sz="0" w:space="0" w:color="auto"/>
        <w:left w:val="none" w:sz="0" w:space="0" w:color="auto"/>
        <w:bottom w:val="none" w:sz="0" w:space="0" w:color="auto"/>
        <w:right w:val="none" w:sz="0" w:space="0" w:color="auto"/>
      </w:divBdr>
    </w:div>
    <w:div w:id="1156529277">
      <w:bodyDiv w:val="1"/>
      <w:marLeft w:val="0"/>
      <w:marRight w:val="0"/>
      <w:marTop w:val="0"/>
      <w:marBottom w:val="0"/>
      <w:divBdr>
        <w:top w:val="none" w:sz="0" w:space="0" w:color="auto"/>
        <w:left w:val="none" w:sz="0" w:space="0" w:color="auto"/>
        <w:bottom w:val="none" w:sz="0" w:space="0" w:color="auto"/>
        <w:right w:val="none" w:sz="0" w:space="0" w:color="auto"/>
      </w:divBdr>
    </w:div>
    <w:div w:id="1264413028">
      <w:bodyDiv w:val="1"/>
      <w:marLeft w:val="0"/>
      <w:marRight w:val="0"/>
      <w:marTop w:val="0"/>
      <w:marBottom w:val="0"/>
      <w:divBdr>
        <w:top w:val="none" w:sz="0" w:space="0" w:color="auto"/>
        <w:left w:val="none" w:sz="0" w:space="0" w:color="auto"/>
        <w:bottom w:val="none" w:sz="0" w:space="0" w:color="auto"/>
        <w:right w:val="none" w:sz="0" w:space="0" w:color="auto"/>
      </w:divBdr>
      <w:divsChild>
        <w:div w:id="237712476">
          <w:marLeft w:val="0"/>
          <w:marRight w:val="0"/>
          <w:marTop w:val="0"/>
          <w:marBottom w:val="0"/>
          <w:divBdr>
            <w:top w:val="none" w:sz="0" w:space="0" w:color="auto"/>
            <w:left w:val="none" w:sz="0" w:space="0" w:color="auto"/>
            <w:bottom w:val="none" w:sz="0" w:space="0" w:color="auto"/>
            <w:right w:val="none" w:sz="0" w:space="0" w:color="auto"/>
          </w:divBdr>
          <w:divsChild>
            <w:div w:id="238757119">
              <w:marLeft w:val="0"/>
              <w:marRight w:val="0"/>
              <w:marTop w:val="0"/>
              <w:marBottom w:val="0"/>
              <w:divBdr>
                <w:top w:val="none" w:sz="0" w:space="0" w:color="auto"/>
                <w:left w:val="none" w:sz="0" w:space="0" w:color="auto"/>
                <w:bottom w:val="none" w:sz="0" w:space="0" w:color="auto"/>
                <w:right w:val="none" w:sz="0" w:space="0" w:color="auto"/>
              </w:divBdr>
              <w:divsChild>
                <w:div w:id="1653102956">
                  <w:marLeft w:val="0"/>
                  <w:marRight w:val="0"/>
                  <w:marTop w:val="0"/>
                  <w:marBottom w:val="0"/>
                  <w:divBdr>
                    <w:top w:val="none" w:sz="0" w:space="0" w:color="auto"/>
                    <w:left w:val="none" w:sz="0" w:space="0" w:color="auto"/>
                    <w:bottom w:val="none" w:sz="0" w:space="0" w:color="auto"/>
                    <w:right w:val="none" w:sz="0" w:space="0" w:color="auto"/>
                  </w:divBdr>
                </w:div>
                <w:div w:id="427238019">
                  <w:marLeft w:val="0"/>
                  <w:marRight w:val="0"/>
                  <w:marTop w:val="0"/>
                  <w:marBottom w:val="0"/>
                  <w:divBdr>
                    <w:top w:val="none" w:sz="0" w:space="0" w:color="auto"/>
                    <w:left w:val="none" w:sz="0" w:space="0" w:color="auto"/>
                    <w:bottom w:val="none" w:sz="0" w:space="0" w:color="auto"/>
                    <w:right w:val="none" w:sz="0" w:space="0" w:color="auto"/>
                  </w:divBdr>
                </w:div>
              </w:divsChild>
            </w:div>
            <w:div w:id="637999002">
              <w:marLeft w:val="0"/>
              <w:marRight w:val="0"/>
              <w:marTop w:val="0"/>
              <w:marBottom w:val="0"/>
              <w:divBdr>
                <w:top w:val="none" w:sz="0" w:space="0" w:color="auto"/>
                <w:left w:val="none" w:sz="0" w:space="0" w:color="auto"/>
                <w:bottom w:val="none" w:sz="0" w:space="0" w:color="auto"/>
                <w:right w:val="none" w:sz="0" w:space="0" w:color="auto"/>
              </w:divBdr>
              <w:divsChild>
                <w:div w:id="1640375683">
                  <w:marLeft w:val="0"/>
                  <w:marRight w:val="0"/>
                  <w:marTop w:val="0"/>
                  <w:marBottom w:val="0"/>
                  <w:divBdr>
                    <w:top w:val="none" w:sz="0" w:space="0" w:color="auto"/>
                    <w:left w:val="none" w:sz="0" w:space="0" w:color="auto"/>
                    <w:bottom w:val="none" w:sz="0" w:space="0" w:color="auto"/>
                    <w:right w:val="none" w:sz="0" w:space="0" w:color="auto"/>
                  </w:divBdr>
                </w:div>
              </w:divsChild>
            </w:div>
            <w:div w:id="1268733762">
              <w:marLeft w:val="0"/>
              <w:marRight w:val="0"/>
              <w:marTop w:val="0"/>
              <w:marBottom w:val="0"/>
              <w:divBdr>
                <w:top w:val="none" w:sz="0" w:space="0" w:color="auto"/>
                <w:left w:val="none" w:sz="0" w:space="0" w:color="auto"/>
                <w:bottom w:val="none" w:sz="0" w:space="0" w:color="auto"/>
                <w:right w:val="none" w:sz="0" w:space="0" w:color="auto"/>
              </w:divBdr>
              <w:divsChild>
                <w:div w:id="19839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2528">
          <w:marLeft w:val="0"/>
          <w:marRight w:val="0"/>
          <w:marTop w:val="0"/>
          <w:marBottom w:val="0"/>
          <w:divBdr>
            <w:top w:val="none" w:sz="0" w:space="0" w:color="auto"/>
            <w:left w:val="none" w:sz="0" w:space="0" w:color="auto"/>
            <w:bottom w:val="none" w:sz="0" w:space="0" w:color="auto"/>
            <w:right w:val="none" w:sz="0" w:space="0" w:color="auto"/>
          </w:divBdr>
          <w:divsChild>
            <w:div w:id="314116064">
              <w:marLeft w:val="0"/>
              <w:marRight w:val="0"/>
              <w:marTop w:val="0"/>
              <w:marBottom w:val="0"/>
              <w:divBdr>
                <w:top w:val="none" w:sz="0" w:space="0" w:color="auto"/>
                <w:left w:val="none" w:sz="0" w:space="0" w:color="auto"/>
                <w:bottom w:val="none" w:sz="0" w:space="0" w:color="auto"/>
                <w:right w:val="none" w:sz="0" w:space="0" w:color="auto"/>
              </w:divBdr>
              <w:divsChild>
                <w:div w:id="1337416534">
                  <w:marLeft w:val="0"/>
                  <w:marRight w:val="0"/>
                  <w:marTop w:val="0"/>
                  <w:marBottom w:val="0"/>
                  <w:divBdr>
                    <w:top w:val="none" w:sz="0" w:space="0" w:color="auto"/>
                    <w:left w:val="none" w:sz="0" w:space="0" w:color="auto"/>
                    <w:bottom w:val="none" w:sz="0" w:space="0" w:color="auto"/>
                    <w:right w:val="none" w:sz="0" w:space="0" w:color="auto"/>
                  </w:divBdr>
                </w:div>
              </w:divsChild>
            </w:div>
            <w:div w:id="1565331568">
              <w:marLeft w:val="0"/>
              <w:marRight w:val="0"/>
              <w:marTop w:val="0"/>
              <w:marBottom w:val="0"/>
              <w:divBdr>
                <w:top w:val="none" w:sz="0" w:space="0" w:color="auto"/>
                <w:left w:val="none" w:sz="0" w:space="0" w:color="auto"/>
                <w:bottom w:val="none" w:sz="0" w:space="0" w:color="auto"/>
                <w:right w:val="none" w:sz="0" w:space="0" w:color="auto"/>
              </w:divBdr>
              <w:divsChild>
                <w:div w:id="516114192">
                  <w:marLeft w:val="0"/>
                  <w:marRight w:val="0"/>
                  <w:marTop w:val="0"/>
                  <w:marBottom w:val="0"/>
                  <w:divBdr>
                    <w:top w:val="none" w:sz="0" w:space="0" w:color="auto"/>
                    <w:left w:val="none" w:sz="0" w:space="0" w:color="auto"/>
                    <w:bottom w:val="none" w:sz="0" w:space="0" w:color="auto"/>
                    <w:right w:val="none" w:sz="0" w:space="0" w:color="auto"/>
                  </w:divBdr>
                </w:div>
              </w:divsChild>
            </w:div>
            <w:div w:id="2002614538">
              <w:marLeft w:val="0"/>
              <w:marRight w:val="0"/>
              <w:marTop w:val="0"/>
              <w:marBottom w:val="0"/>
              <w:divBdr>
                <w:top w:val="none" w:sz="0" w:space="0" w:color="auto"/>
                <w:left w:val="none" w:sz="0" w:space="0" w:color="auto"/>
                <w:bottom w:val="none" w:sz="0" w:space="0" w:color="auto"/>
                <w:right w:val="none" w:sz="0" w:space="0" w:color="auto"/>
              </w:divBdr>
              <w:divsChild>
                <w:div w:id="527909352">
                  <w:marLeft w:val="0"/>
                  <w:marRight w:val="0"/>
                  <w:marTop w:val="0"/>
                  <w:marBottom w:val="0"/>
                  <w:divBdr>
                    <w:top w:val="none" w:sz="0" w:space="0" w:color="auto"/>
                    <w:left w:val="none" w:sz="0" w:space="0" w:color="auto"/>
                    <w:bottom w:val="none" w:sz="0" w:space="0" w:color="auto"/>
                    <w:right w:val="none" w:sz="0" w:space="0" w:color="auto"/>
                  </w:divBdr>
                </w:div>
              </w:divsChild>
            </w:div>
            <w:div w:id="28379610">
              <w:marLeft w:val="0"/>
              <w:marRight w:val="0"/>
              <w:marTop w:val="0"/>
              <w:marBottom w:val="0"/>
              <w:divBdr>
                <w:top w:val="none" w:sz="0" w:space="0" w:color="auto"/>
                <w:left w:val="none" w:sz="0" w:space="0" w:color="auto"/>
                <w:bottom w:val="none" w:sz="0" w:space="0" w:color="auto"/>
                <w:right w:val="none" w:sz="0" w:space="0" w:color="auto"/>
              </w:divBdr>
              <w:divsChild>
                <w:div w:id="6011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799030">
      <w:bodyDiv w:val="1"/>
      <w:marLeft w:val="0"/>
      <w:marRight w:val="0"/>
      <w:marTop w:val="0"/>
      <w:marBottom w:val="0"/>
      <w:divBdr>
        <w:top w:val="none" w:sz="0" w:space="0" w:color="auto"/>
        <w:left w:val="none" w:sz="0" w:space="0" w:color="auto"/>
        <w:bottom w:val="none" w:sz="0" w:space="0" w:color="auto"/>
        <w:right w:val="none" w:sz="0" w:space="0" w:color="auto"/>
      </w:divBdr>
    </w:div>
    <w:div w:id="1429228414">
      <w:bodyDiv w:val="1"/>
      <w:marLeft w:val="0"/>
      <w:marRight w:val="0"/>
      <w:marTop w:val="0"/>
      <w:marBottom w:val="0"/>
      <w:divBdr>
        <w:top w:val="none" w:sz="0" w:space="0" w:color="auto"/>
        <w:left w:val="none" w:sz="0" w:space="0" w:color="auto"/>
        <w:bottom w:val="none" w:sz="0" w:space="0" w:color="auto"/>
        <w:right w:val="none" w:sz="0" w:space="0" w:color="auto"/>
      </w:divBdr>
    </w:div>
    <w:div w:id="1655141256">
      <w:bodyDiv w:val="1"/>
      <w:marLeft w:val="0"/>
      <w:marRight w:val="0"/>
      <w:marTop w:val="0"/>
      <w:marBottom w:val="0"/>
      <w:divBdr>
        <w:top w:val="none" w:sz="0" w:space="0" w:color="auto"/>
        <w:left w:val="none" w:sz="0" w:space="0" w:color="auto"/>
        <w:bottom w:val="none" w:sz="0" w:space="0" w:color="auto"/>
        <w:right w:val="none" w:sz="0" w:space="0" w:color="auto"/>
      </w:divBdr>
    </w:div>
    <w:div w:id="1783259677">
      <w:bodyDiv w:val="1"/>
      <w:marLeft w:val="0"/>
      <w:marRight w:val="0"/>
      <w:marTop w:val="0"/>
      <w:marBottom w:val="0"/>
      <w:divBdr>
        <w:top w:val="none" w:sz="0" w:space="0" w:color="auto"/>
        <w:left w:val="none" w:sz="0" w:space="0" w:color="auto"/>
        <w:bottom w:val="none" w:sz="0" w:space="0" w:color="auto"/>
        <w:right w:val="none" w:sz="0" w:space="0" w:color="auto"/>
      </w:divBdr>
    </w:div>
    <w:div w:id="1899627875">
      <w:bodyDiv w:val="1"/>
      <w:marLeft w:val="0"/>
      <w:marRight w:val="0"/>
      <w:marTop w:val="0"/>
      <w:marBottom w:val="0"/>
      <w:divBdr>
        <w:top w:val="none" w:sz="0" w:space="0" w:color="auto"/>
        <w:left w:val="none" w:sz="0" w:space="0" w:color="auto"/>
        <w:bottom w:val="none" w:sz="0" w:space="0" w:color="auto"/>
        <w:right w:val="none" w:sz="0" w:space="0" w:color="auto"/>
      </w:divBdr>
      <w:divsChild>
        <w:div w:id="2113435594">
          <w:marLeft w:val="0"/>
          <w:marRight w:val="0"/>
          <w:marTop w:val="0"/>
          <w:marBottom w:val="0"/>
          <w:divBdr>
            <w:top w:val="none" w:sz="0" w:space="0" w:color="auto"/>
            <w:left w:val="none" w:sz="0" w:space="0" w:color="auto"/>
            <w:bottom w:val="none" w:sz="0" w:space="0" w:color="auto"/>
            <w:right w:val="none" w:sz="0" w:space="0" w:color="auto"/>
          </w:divBdr>
        </w:div>
        <w:div w:id="549801072">
          <w:marLeft w:val="0"/>
          <w:marRight w:val="0"/>
          <w:marTop w:val="0"/>
          <w:marBottom w:val="0"/>
          <w:divBdr>
            <w:top w:val="none" w:sz="0" w:space="0" w:color="auto"/>
            <w:left w:val="none" w:sz="0" w:space="0" w:color="auto"/>
            <w:bottom w:val="none" w:sz="0" w:space="0" w:color="auto"/>
            <w:right w:val="none" w:sz="0" w:space="0" w:color="auto"/>
          </w:divBdr>
        </w:div>
      </w:divsChild>
    </w:div>
    <w:div w:id="2110850709">
      <w:bodyDiv w:val="1"/>
      <w:marLeft w:val="0"/>
      <w:marRight w:val="0"/>
      <w:marTop w:val="0"/>
      <w:marBottom w:val="0"/>
      <w:divBdr>
        <w:top w:val="none" w:sz="0" w:space="0" w:color="auto"/>
        <w:left w:val="none" w:sz="0" w:space="0" w:color="auto"/>
        <w:bottom w:val="none" w:sz="0" w:space="0" w:color="auto"/>
        <w:right w:val="none" w:sz="0" w:space="0" w:color="auto"/>
      </w:divBdr>
      <w:divsChild>
        <w:div w:id="717978142">
          <w:marLeft w:val="0"/>
          <w:marRight w:val="0"/>
          <w:marTop w:val="0"/>
          <w:marBottom w:val="0"/>
          <w:divBdr>
            <w:top w:val="none" w:sz="0" w:space="0" w:color="auto"/>
            <w:left w:val="none" w:sz="0" w:space="0" w:color="auto"/>
            <w:bottom w:val="none" w:sz="0" w:space="0" w:color="auto"/>
            <w:right w:val="none" w:sz="0" w:space="0" w:color="auto"/>
          </w:divBdr>
          <w:divsChild>
            <w:div w:id="1409422138">
              <w:marLeft w:val="0"/>
              <w:marRight w:val="0"/>
              <w:marTop w:val="0"/>
              <w:marBottom w:val="0"/>
              <w:divBdr>
                <w:top w:val="none" w:sz="0" w:space="0" w:color="auto"/>
                <w:left w:val="none" w:sz="0" w:space="0" w:color="auto"/>
                <w:bottom w:val="none" w:sz="0" w:space="0" w:color="auto"/>
                <w:right w:val="none" w:sz="0" w:space="0" w:color="auto"/>
              </w:divBdr>
              <w:divsChild>
                <w:div w:id="7192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zG1MVf5aeR9VkWyYTTBpG_gTraUy5SRs/edit?usp=sharing&amp;ouid=104110289703851481202&amp;rtpof=true&amp;sd=true"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docs.google.com/document/d/1c-pnbt8DI2WIA0_HUiwIAv9rc6WJuzmB/edit?usp=sharing&amp;ouid=104110289703851481202&amp;rtpof=true&amp;sd=true"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ntorhub.thinkific.com/pages/secondary" TargetMode="External"/><Relationship Id="rId11" Type="http://schemas.openxmlformats.org/officeDocument/2006/relationships/hyperlink" Target="https://docs.google.com/document/d/1I04ddSOqlODP2jtaxuUFP1eTzUEvhYGW/edit?usp=sharing&amp;ouid=116794048575180772864&amp;rtpof=true&amp;sd=true"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dropbox.com/scl/fi/71937cmqv0sfprtf30icy/UoM-General-Mentor-training-Programme-Director-2024-2025-Course-1-copy.mp4?rlkey=ksb65nf6r16yu2g9t8odjm1ju&amp;e=1&amp;st=z8j1tcad&amp;dl=0" TargetMode="External"/><Relationship Id="rId4" Type="http://schemas.openxmlformats.org/officeDocument/2006/relationships/webSettings" Target="webSettings.xml"/><Relationship Id="rId9" Type="http://schemas.openxmlformats.org/officeDocument/2006/relationships/hyperlink" Target="https://mentorhub.thinkific.com/pages/seconda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1268</Words>
  <Characters>6661</Characters>
  <Application>Microsoft Office Word</Application>
  <DocSecurity>0</DocSecurity>
  <Lines>170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Archer</dc:creator>
  <cp:keywords/>
  <dc:description/>
  <cp:lastModifiedBy>Rosa Archer</cp:lastModifiedBy>
  <cp:revision>7</cp:revision>
  <dcterms:created xsi:type="dcterms:W3CDTF">2025-12-08T08:42:00Z</dcterms:created>
  <dcterms:modified xsi:type="dcterms:W3CDTF">2026-01-11T15:38:00Z</dcterms:modified>
</cp:coreProperties>
</file>