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 w:rsidP="00E82FFD">
      <w:pPr>
        <w:ind w:left="-142" w:right="-143"/>
      </w:pPr>
    </w:p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0C1376" w:rsidRPr="008331F9" w14:paraId="36D7212E" w14:textId="77777777" w:rsidTr="00F13D74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1D481285" w14:textId="744AFBA2" w:rsidR="002B42C4" w:rsidRPr="003E78C9" w:rsidRDefault="00476824" w:rsidP="002B42C4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Seminario </w:t>
            </w:r>
            <w:r w:rsidR="00580990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Conformità alla normativa NIS2</w:t>
            </w:r>
          </w:p>
          <w:p w14:paraId="445C9D51" w14:textId="1E486318" w:rsidR="000C1376" w:rsidRDefault="006F2009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13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E82FFD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E82FFD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  <w:p w14:paraId="622121A1" w14:textId="26E04018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C71780"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</w:t>
            </w:r>
            <w:r w:rsidR="00E82FFD"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</w:t>
            </w:r>
            <w:r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E82FFD"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E82FFD" w:rsidRPr="00CF0F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F13D74">
        <w:trPr>
          <w:jc w:val="center"/>
        </w:trPr>
        <w:tc>
          <w:tcPr>
            <w:tcW w:w="6767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3FA0D56" w14:textId="1DD28749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1780">
              <w:rPr>
                <w:rFonts w:ascii="Arial" w:hAnsi="Arial" w:cs="Arial"/>
                <w:b/>
                <w:sz w:val="22"/>
                <w:szCs w:val="22"/>
              </w:rPr>
              <w:t>250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06FD9249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7178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F13D74">
        <w:trPr>
          <w:jc w:val="center"/>
        </w:trPr>
        <w:tc>
          <w:tcPr>
            <w:tcW w:w="6767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24E6CFE9" w14:textId="1FFF1C1B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13D74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FE567C" w14:textId="77777777" w:rsidR="00E82FFD" w:rsidRPr="00DC14C7" w:rsidRDefault="00E82FFD" w:rsidP="00E82FFD">
      <w:pPr>
        <w:tabs>
          <w:tab w:val="left" w:pos="6663"/>
        </w:tabs>
        <w:spacing w:before="120"/>
        <w:ind w:left="-284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01DD7568" w14:textId="4E55C37F" w:rsidR="004D3C86" w:rsidRPr="00B63EAA" w:rsidRDefault="00E82FFD" w:rsidP="00E82FFD">
      <w:pPr>
        <w:tabs>
          <w:tab w:val="left" w:pos="2977"/>
          <w:tab w:val="left" w:pos="6663"/>
        </w:tabs>
        <w:ind w:left="-284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2C507D0C" w14:textId="53B7EC57" w:rsidR="00653DEB" w:rsidRPr="00F86453" w:rsidRDefault="00C956D4" w:rsidP="00CA3AD8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 w:rsidRPr="00F86453">
        <w:rPr>
          <w:rFonts w:ascii="Arial" w:hAnsi="Arial" w:cs="Arial"/>
          <w:b/>
        </w:rPr>
        <w:t xml:space="preserve">MODALITA’ </w:t>
      </w:r>
      <w:r w:rsidR="00653DEB" w:rsidRPr="00F86453">
        <w:rPr>
          <w:rFonts w:ascii="Arial" w:hAnsi="Arial" w:cs="Arial"/>
          <w:b/>
        </w:rPr>
        <w:t>D</w:t>
      </w:r>
      <w:r w:rsidR="00E872CF" w:rsidRPr="00F86453">
        <w:rPr>
          <w:rFonts w:ascii="Arial" w:hAnsi="Arial" w:cs="Arial"/>
          <w:b/>
        </w:rPr>
        <w:t>I EROGAZIONE</w:t>
      </w:r>
    </w:p>
    <w:p w14:paraId="26DA08FB" w14:textId="1C62F604" w:rsidR="00653DEB" w:rsidRPr="00F86453" w:rsidRDefault="00653DEB" w:rsidP="00007712">
      <w:pPr>
        <w:jc w:val="both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Il </w:t>
      </w:r>
      <w:r w:rsidR="00B50EAF">
        <w:rPr>
          <w:rFonts w:ascii="Arial" w:hAnsi="Arial" w:cs="Arial"/>
        </w:rPr>
        <w:t xml:space="preserve">seminario </w:t>
      </w:r>
      <w:r w:rsidRPr="00F86453">
        <w:rPr>
          <w:rFonts w:ascii="Arial" w:hAnsi="Arial" w:cs="Arial"/>
        </w:rPr>
        <w:t>si terrà</w:t>
      </w:r>
      <w:r w:rsidR="00E872CF" w:rsidRPr="00F86453">
        <w:rPr>
          <w:rFonts w:ascii="Arial" w:hAnsi="Arial" w:cs="Arial"/>
        </w:rPr>
        <w:t xml:space="preserve"> </w:t>
      </w:r>
      <w:r w:rsidR="00986C8D" w:rsidRPr="00F86453">
        <w:rPr>
          <w:rFonts w:ascii="Arial" w:hAnsi="Arial" w:cs="Arial"/>
          <w:b/>
        </w:rPr>
        <w:t>On-line</w:t>
      </w:r>
      <w:r w:rsidR="00EC290E" w:rsidRPr="00F86453">
        <w:rPr>
          <w:rFonts w:ascii="Arial" w:hAnsi="Arial" w:cs="Arial"/>
        </w:rPr>
        <w:t xml:space="preserve"> </w:t>
      </w:r>
      <w:r w:rsidR="00476824" w:rsidRPr="00F86453">
        <w:rPr>
          <w:rFonts w:ascii="Arial" w:hAnsi="Arial" w:cs="Arial"/>
        </w:rPr>
        <w:t xml:space="preserve">il </w:t>
      </w:r>
      <w:r w:rsidR="00502D01" w:rsidRPr="00F86453">
        <w:rPr>
          <w:rFonts w:ascii="Arial" w:hAnsi="Arial" w:cs="Arial"/>
        </w:rPr>
        <w:t>giorn</w:t>
      </w:r>
      <w:r w:rsidR="00476824" w:rsidRPr="00F86453">
        <w:rPr>
          <w:rFonts w:ascii="Arial" w:hAnsi="Arial" w:cs="Arial"/>
        </w:rPr>
        <w:t>o</w:t>
      </w:r>
      <w:r w:rsidR="00502D01" w:rsidRPr="00F86453">
        <w:rPr>
          <w:rFonts w:ascii="Arial" w:hAnsi="Arial" w:cs="Arial"/>
        </w:rPr>
        <w:t xml:space="preserve"> </w:t>
      </w:r>
      <w:r w:rsidR="00DC2CBE" w:rsidRPr="00AA4ABE">
        <w:rPr>
          <w:rFonts w:ascii="Arial" w:hAnsi="Arial" w:cs="Arial"/>
          <w:b/>
          <w:bCs/>
        </w:rPr>
        <w:t>13</w:t>
      </w:r>
      <w:r w:rsidR="00965300" w:rsidRPr="00AA4ABE">
        <w:rPr>
          <w:rFonts w:ascii="Arial" w:hAnsi="Arial" w:cs="Arial"/>
          <w:b/>
          <w:bCs/>
        </w:rPr>
        <w:t>/</w:t>
      </w:r>
      <w:r w:rsidR="00965300" w:rsidRPr="00F86453">
        <w:rPr>
          <w:rFonts w:ascii="Arial" w:hAnsi="Arial" w:cs="Arial"/>
          <w:b/>
          <w:bCs/>
        </w:rPr>
        <w:t>0</w:t>
      </w:r>
      <w:r w:rsidR="00E82FFD">
        <w:rPr>
          <w:rFonts w:ascii="Arial" w:hAnsi="Arial" w:cs="Arial"/>
          <w:b/>
          <w:bCs/>
        </w:rPr>
        <w:t>4</w:t>
      </w:r>
      <w:r w:rsidR="00965300" w:rsidRPr="00F86453">
        <w:rPr>
          <w:rFonts w:ascii="Arial" w:hAnsi="Arial" w:cs="Arial"/>
          <w:b/>
          <w:bCs/>
        </w:rPr>
        <w:t>/202</w:t>
      </w:r>
      <w:r w:rsidR="00E82FFD">
        <w:rPr>
          <w:rFonts w:ascii="Arial" w:hAnsi="Arial" w:cs="Arial"/>
          <w:b/>
          <w:bCs/>
        </w:rPr>
        <w:t>6</w:t>
      </w:r>
      <w:r w:rsidR="00965300" w:rsidRPr="00F86453">
        <w:rPr>
          <w:rFonts w:ascii="Arial" w:hAnsi="Arial" w:cs="Arial"/>
          <w:b/>
          <w:bCs/>
        </w:rPr>
        <w:t xml:space="preserve"> </w:t>
      </w:r>
      <w:r w:rsidR="003E1033" w:rsidRPr="00F86453">
        <w:rPr>
          <w:rFonts w:ascii="Arial" w:hAnsi="Arial" w:cs="Arial"/>
          <w:b/>
        </w:rPr>
        <w:t xml:space="preserve">in orario </w:t>
      </w:r>
      <w:r w:rsidR="00CE71AB" w:rsidRPr="00F86453">
        <w:rPr>
          <w:rFonts w:ascii="Arial" w:hAnsi="Arial" w:cs="Arial"/>
          <w:b/>
        </w:rPr>
        <w:t>09</w:t>
      </w:r>
      <w:r w:rsidR="00502D01" w:rsidRPr="00F86453">
        <w:rPr>
          <w:rFonts w:ascii="Arial" w:hAnsi="Arial" w:cs="Arial"/>
          <w:b/>
        </w:rPr>
        <w:t xml:space="preserve">:00 </w:t>
      </w:r>
      <w:r w:rsidR="003E1033" w:rsidRPr="00F86453">
        <w:rPr>
          <w:rFonts w:ascii="Arial" w:hAnsi="Arial" w:cs="Arial"/>
          <w:b/>
        </w:rPr>
        <w:t xml:space="preserve">– </w:t>
      </w:r>
      <w:r w:rsidR="00502D01" w:rsidRPr="00F86453">
        <w:rPr>
          <w:rFonts w:ascii="Arial" w:hAnsi="Arial" w:cs="Arial"/>
          <w:b/>
        </w:rPr>
        <w:t>1</w:t>
      </w:r>
      <w:r w:rsidR="00CE71AB" w:rsidRPr="00F86453">
        <w:rPr>
          <w:rFonts w:ascii="Arial" w:hAnsi="Arial" w:cs="Arial"/>
          <w:b/>
        </w:rPr>
        <w:t>3</w:t>
      </w:r>
      <w:r w:rsidR="00502D01" w:rsidRPr="00F86453">
        <w:rPr>
          <w:rFonts w:ascii="Arial" w:hAnsi="Arial" w:cs="Arial"/>
          <w:b/>
        </w:rPr>
        <w:t>:00</w:t>
      </w:r>
    </w:p>
    <w:p w14:paraId="1FB02D5A" w14:textId="022C187D" w:rsidR="00566AFC" w:rsidRPr="00F86453" w:rsidRDefault="00566AFC" w:rsidP="00566AFC">
      <w:pPr>
        <w:rPr>
          <w:rFonts w:ascii="Arial" w:hAnsi="Arial" w:cs="Arial"/>
        </w:rPr>
      </w:pPr>
      <w:r w:rsidRPr="00F86453">
        <w:rPr>
          <w:rFonts w:ascii="Arial" w:hAnsi="Arial" w:cs="Arial"/>
        </w:rPr>
        <w:t>Lo svolgimento sarà confermato solo al raggiungimento di un numero minimo di iscrizioni</w:t>
      </w:r>
    </w:p>
    <w:bookmarkEnd w:id="0"/>
    <w:p w14:paraId="590312A3" w14:textId="77777777" w:rsidR="00E82FFD" w:rsidRPr="009C017D" w:rsidRDefault="00E82FFD" w:rsidP="00E82FFD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65EEDB18" w14:textId="77777777" w:rsidR="00E82FFD" w:rsidRPr="00D05720" w:rsidRDefault="00E82FFD" w:rsidP="00E82FFD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1758066E" w14:textId="77777777" w:rsidR="00E82FFD" w:rsidRPr="00D05720" w:rsidRDefault="00E82FFD" w:rsidP="00E82FFD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26FB7437" w14:textId="77777777" w:rsidR="00E82FFD" w:rsidRPr="00831907" w:rsidRDefault="00E82FFD" w:rsidP="00E82FFD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17A63C0C" w14:textId="77777777" w:rsidR="00E82FFD" w:rsidRPr="00831907" w:rsidRDefault="00E82FFD" w:rsidP="00E82FFD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5F5A5892" w14:textId="77777777" w:rsidR="00E82FFD" w:rsidRPr="00633AC1" w:rsidRDefault="00E82FFD" w:rsidP="00E82FFD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2804CC6E" w14:textId="77777777" w:rsidR="00E82FFD" w:rsidRPr="00BF0DFC" w:rsidRDefault="00E82FFD" w:rsidP="00E82FFD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5B23674F" w14:textId="77777777" w:rsidR="00E82FFD" w:rsidRPr="009C017D" w:rsidRDefault="00E82FFD" w:rsidP="00E82FFD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783F293F" w14:textId="77777777" w:rsidR="00E82FFD" w:rsidRDefault="00E82FFD" w:rsidP="00E82FFD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2A1E5724" w14:textId="77777777" w:rsidR="00E82FFD" w:rsidRDefault="00E82FFD" w:rsidP="00E82FFD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6901C04A" w14:textId="77777777" w:rsidR="00E82FFD" w:rsidRDefault="00E82FFD" w:rsidP="00E82FF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033ACA47" w14:textId="77777777" w:rsidR="00E82FFD" w:rsidRPr="00564828" w:rsidRDefault="00E82FFD" w:rsidP="00E82FF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016EAEC8" w14:textId="1DEA2122" w:rsidR="00E82FFD" w:rsidRDefault="00E82FFD" w:rsidP="00E82FF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1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0E33EFD9" w14:textId="1C6BECA2" w:rsidR="00E82FFD" w:rsidRPr="007A71F1" w:rsidRDefault="00E82FFD" w:rsidP="00E82FF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 w:rsidR="006462AE">
        <w:rPr>
          <w:rFonts w:ascii="Arial" w:hAnsi="Arial" w:cs="Arial"/>
          <w:b/>
          <w:bCs/>
        </w:rPr>
        <w:t xml:space="preserve">seminario </w:t>
      </w:r>
      <w:r w:rsidRPr="00C32D5B">
        <w:rPr>
          <w:rFonts w:ascii="Arial" w:hAnsi="Arial" w:cs="Arial"/>
          <w:b/>
          <w:bCs/>
        </w:rPr>
        <w:t>ed al pagamento della relativa fattura che sarà emessa alla conferma da parte di Faq400</w:t>
      </w:r>
    </w:p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237"/>
      </w:tblGrid>
      <w:tr w:rsidR="00580990" w:rsidRPr="00F54A40" w14:paraId="426BEFEE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DA82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93CF" w14:textId="77777777" w:rsidR="00580990" w:rsidRPr="00F8338F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Il </w:t>
            </w:r>
            <w:r w:rsidRPr="00F8338F">
              <w:rPr>
                <w:rFonts w:ascii="Arial" w:eastAsia="Arial" w:hAnsi="Arial" w:cs="Arial"/>
                <w:sz w:val="22"/>
                <w:szCs w:val="22"/>
              </w:rPr>
              <w:t xml:space="preserve">seminario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fornisce </w:t>
            </w:r>
            <w:r w:rsidRPr="00F8338F">
              <w:rPr>
                <w:rFonts w:ascii="Arial" w:eastAsia="Arial" w:hAnsi="Arial" w:cs="Arial"/>
                <w:sz w:val="22"/>
                <w:szCs w:val="22"/>
              </w:rPr>
              <w:t>le informazioni tecniche e legali necessarie per affrontare correttamente un progetto di conformità alla Direttiva Europea NIS 2 (recepit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F8338F">
              <w:rPr>
                <w:rFonts w:ascii="Arial" w:eastAsia="Arial" w:hAnsi="Arial" w:cs="Arial"/>
                <w:sz w:val="22"/>
                <w:szCs w:val="22"/>
              </w:rPr>
              <w:t xml:space="preserve"> dall’Italia con </w:t>
            </w:r>
            <w:proofErr w:type="spellStart"/>
            <w:r w:rsidRPr="00F8338F">
              <w:rPr>
                <w:rFonts w:ascii="Arial" w:eastAsia="Arial" w:hAnsi="Arial" w:cs="Arial"/>
                <w:sz w:val="22"/>
                <w:szCs w:val="22"/>
              </w:rPr>
              <w:t>D.Lgs.</w:t>
            </w:r>
            <w:proofErr w:type="spellEnd"/>
            <w:r w:rsidRPr="00F8338F">
              <w:rPr>
                <w:rFonts w:ascii="Arial" w:eastAsia="Arial" w:hAnsi="Arial" w:cs="Arial"/>
                <w:sz w:val="22"/>
                <w:szCs w:val="22"/>
              </w:rPr>
              <w:t xml:space="preserve"> 138/2025) e sviluppare un “Piano di Sicurezza”, a partire da un’attività di Risk </w:t>
            </w:r>
            <w:proofErr w:type="spellStart"/>
            <w:r w:rsidRPr="00F8338F">
              <w:rPr>
                <w:rFonts w:ascii="Arial" w:eastAsia="Arial" w:hAnsi="Arial" w:cs="Arial"/>
                <w:sz w:val="22"/>
                <w:szCs w:val="22"/>
              </w:rPr>
              <w:t>Assessment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apportando </w:t>
            </w:r>
            <w:r w:rsidRPr="00F8338F">
              <w:rPr>
                <w:rFonts w:ascii="Arial" w:eastAsia="Arial" w:hAnsi="Arial" w:cs="Arial"/>
                <w:sz w:val="22"/>
                <w:szCs w:val="22"/>
              </w:rPr>
              <w:t xml:space="preserve">i corretti interventi per le mitigazioni, anche mediante l’interazione con i </w:t>
            </w:r>
          </w:p>
          <w:p w14:paraId="41ED29DE" w14:textId="77777777" w:rsidR="00580990" w:rsidRPr="00C32356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vari </w:t>
            </w:r>
            <w:r w:rsidRPr="00F8338F">
              <w:rPr>
                <w:rFonts w:ascii="Arial" w:eastAsia="Arial" w:hAnsi="Arial" w:cs="Arial"/>
                <w:sz w:val="22"/>
                <w:szCs w:val="22"/>
              </w:rPr>
              <w:t>dipartimenti aziendali.</w:t>
            </w:r>
          </w:p>
        </w:tc>
      </w:tr>
      <w:tr w:rsidR="00580990" w:rsidRPr="00F54A40" w14:paraId="30EFE678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065D6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9D8E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Quadro Normativo</w:t>
            </w:r>
          </w:p>
          <w:p w14:paraId="643C301E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Evidenza delle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n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orme per la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icurezza dei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ati </w:t>
            </w:r>
          </w:p>
          <w:p w14:paraId="740EDF70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L’impatto delle norme sulla piattaforma IBM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 </w:t>
            </w:r>
          </w:p>
          <w:p w14:paraId="799EC525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Adempimenti e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o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rganizzativi</w:t>
            </w:r>
          </w:p>
          <w:p w14:paraId="5AFE0737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Mitigazioni e </w:t>
            </w:r>
            <w:proofErr w:type="spellStart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Remediation</w:t>
            </w:r>
            <w:proofErr w:type="spellEnd"/>
          </w:p>
          <w:p w14:paraId="5E679CAD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Contesto infrastrutturale</w:t>
            </w:r>
          </w:p>
          <w:p w14:paraId="47F26E91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Dati - Applicativi - Database</w:t>
            </w:r>
          </w:p>
          <w:p w14:paraId="3A8882B9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Integrazione con strumenti di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m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onitoring (SIEM/SOC)</w:t>
            </w:r>
          </w:p>
          <w:p w14:paraId="220BC914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Misure di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icurezza</w:t>
            </w:r>
          </w:p>
          <w:p w14:paraId="392DBDE3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Audit</w:t>
            </w:r>
          </w:p>
          <w:p w14:paraId="2ADA7B18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Procedura di </w:t>
            </w:r>
            <w:proofErr w:type="spellStart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Incident</w:t>
            </w:r>
            <w:proofErr w:type="spellEnd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  <w:proofErr w:type="spellStart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Response</w:t>
            </w:r>
            <w:proofErr w:type="spellEnd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</w:p>
          <w:p w14:paraId="1AB10217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Approfondimento su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ll’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ambiente IBM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 </w:t>
            </w:r>
          </w:p>
          <w:p w14:paraId="13A9F2F1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Risk </w:t>
            </w:r>
            <w:proofErr w:type="spellStart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Assessment</w:t>
            </w:r>
            <w:proofErr w:type="spellEnd"/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&amp; Risk Management</w:t>
            </w:r>
          </w:p>
          <w:p w14:paraId="79D9BF12" w14:textId="77777777" w:rsidR="00580990" w:rsidRPr="00F76961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Sicurezza in ambiente IBM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</w:t>
            </w: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i</w:t>
            </w:r>
          </w:p>
          <w:p w14:paraId="3184063B" w14:textId="77777777" w:rsidR="00580990" w:rsidRPr="00CC585F" w:rsidRDefault="00580990" w:rsidP="0058099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103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76961">
              <w:rPr>
                <w:rFonts w:ascii="Arial" w:eastAsia="Arial" w:hAnsi="Arial" w:cs="Arial"/>
                <w:sz w:val="22"/>
                <w:szCs w:val="22"/>
                <w:lang w:val="it"/>
              </w:rPr>
              <w:t>Sicurezza base del sistema</w:t>
            </w:r>
          </w:p>
        </w:tc>
      </w:tr>
      <w:tr w:rsidR="00580990" w:rsidRPr="00F54A40" w14:paraId="3C9B5B82" w14:textId="77777777" w:rsidTr="00957C12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45AF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3E57" w14:textId="13090929" w:rsidR="00580990" w:rsidRPr="00C32356" w:rsidRDefault="00AA4ABE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4</w:t>
            </w:r>
            <w:r w:rsidR="00580990"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ore</w:t>
            </w:r>
          </w:p>
        </w:tc>
      </w:tr>
      <w:tr w:rsidR="00580990" w:rsidRPr="00F54A40" w14:paraId="4B1B151D" w14:textId="77777777" w:rsidTr="00957C12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6424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91B7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580990" w:rsidRPr="00F54A40" w14:paraId="6C602B6E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C848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6EB1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AC7490">
              <w:rPr>
                <w:rFonts w:ascii="Arial" w:eastAsia="Arial" w:hAnsi="Arial" w:cs="Arial"/>
                <w:sz w:val="22"/>
                <w:szCs w:val="22"/>
              </w:rPr>
              <w:t>Amministratori Delegati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>Leg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proofErr w:type="spellStart"/>
            <w:r w:rsidRPr="00AC7490">
              <w:rPr>
                <w:rFonts w:ascii="Arial" w:eastAsia="Arial" w:hAnsi="Arial" w:cs="Arial"/>
                <w:sz w:val="22"/>
                <w:szCs w:val="22"/>
              </w:rPr>
              <w:t>Rapppresentanti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 xml:space="preserve"> ICT Manager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>Resp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onsabili HR, Responsabili 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>Ufficio Acquisti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 xml:space="preserve">Amministratori di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>istema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AC7490">
              <w:rPr>
                <w:rFonts w:ascii="Arial" w:eastAsia="Arial" w:hAnsi="Arial" w:cs="Arial"/>
                <w:sz w:val="22"/>
                <w:szCs w:val="22"/>
              </w:rPr>
              <w:t>Ufficio Legale</w:t>
            </w:r>
          </w:p>
        </w:tc>
      </w:tr>
      <w:tr w:rsidR="00580990" w:rsidRPr="00F54A40" w14:paraId="0F1C76BB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FE77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. max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FD75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20</w:t>
            </w:r>
          </w:p>
        </w:tc>
      </w:tr>
      <w:tr w:rsidR="00580990" w:rsidRPr="00F54A40" w14:paraId="4845AD80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95E9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EB66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hAnsi="Arial" w:cs="Arial"/>
                <w:sz w:val="22"/>
                <w:szCs w:val="22"/>
              </w:rPr>
              <w:t>Conoscenz</w:t>
            </w:r>
            <w:r>
              <w:rPr>
                <w:rFonts w:ascii="Arial" w:hAnsi="Arial" w:cs="Arial"/>
                <w:sz w:val="22"/>
                <w:szCs w:val="22"/>
              </w:rPr>
              <w:t>a della prassi aziendale</w:t>
            </w:r>
          </w:p>
        </w:tc>
      </w:tr>
      <w:tr w:rsidR="00580990" w:rsidRPr="00F54A40" w14:paraId="46876CF9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F4AC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36E8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Slide presentate durante il 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seminario</w:t>
            </w:r>
          </w:p>
        </w:tc>
      </w:tr>
      <w:tr w:rsidR="00580990" w:rsidRPr="00F54A40" w14:paraId="33F94E4D" w14:textId="77777777" w:rsidTr="00957C12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6EB0" w14:textId="77777777" w:rsidR="00580990" w:rsidRPr="00F54A40" w:rsidRDefault="00580990" w:rsidP="0095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34CC" w14:textId="77777777" w:rsidR="00580990" w:rsidRPr="00C32356" w:rsidRDefault="00580990" w:rsidP="0095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</w:p>
        </w:tc>
      </w:tr>
    </w:tbl>
    <w:p w14:paraId="449779AF" w14:textId="77777777" w:rsidR="00332485" w:rsidRPr="00B63EAA" w:rsidRDefault="00332485" w:rsidP="00C32356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5FF5" w14:textId="77777777" w:rsidR="0088413A" w:rsidRDefault="0088413A" w:rsidP="00C62F44">
      <w:r>
        <w:separator/>
      </w:r>
    </w:p>
  </w:endnote>
  <w:endnote w:type="continuationSeparator" w:id="0">
    <w:p w14:paraId="60723A62" w14:textId="77777777" w:rsidR="0088413A" w:rsidRDefault="0088413A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ED95" w14:textId="77777777" w:rsidR="0088413A" w:rsidRDefault="0088413A" w:rsidP="00C62F44">
      <w:r>
        <w:separator/>
      </w:r>
    </w:p>
  </w:footnote>
  <w:footnote w:type="continuationSeparator" w:id="0">
    <w:p w14:paraId="0196E609" w14:textId="77777777" w:rsidR="0088413A" w:rsidRDefault="0088413A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517090CD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580990">
      <w:rPr>
        <w:rFonts w:ascii="Arial" w:eastAsia="Arial" w:hAnsi="Arial" w:cs="Arial"/>
        <w:b/>
        <w:sz w:val="28"/>
        <w:szCs w:val="28"/>
        <w:lang w:val="it"/>
      </w:rPr>
      <w:t>Conformità alla normativa NIS2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1593393720">
    <w:abstractNumId w:val="0"/>
  </w:num>
  <w:num w:numId="27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14AAF"/>
    <w:rsid w:val="00121322"/>
    <w:rsid w:val="00131EE2"/>
    <w:rsid w:val="001327A6"/>
    <w:rsid w:val="001428A4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80990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462AE"/>
    <w:rsid w:val="00653DEB"/>
    <w:rsid w:val="00666E16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200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4ABE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75C77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60508"/>
    <w:rsid w:val="00C62854"/>
    <w:rsid w:val="00C62F44"/>
    <w:rsid w:val="00C66239"/>
    <w:rsid w:val="00C66335"/>
    <w:rsid w:val="00C71780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0F13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2CBE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2FFD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10</cp:revision>
  <cp:lastPrinted>2024-01-08T11:09:00Z</cp:lastPrinted>
  <dcterms:created xsi:type="dcterms:W3CDTF">2025-07-29T17:47:00Z</dcterms:created>
  <dcterms:modified xsi:type="dcterms:W3CDTF">2026-01-11T20:48:00Z</dcterms:modified>
</cp:coreProperties>
</file>