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DB9AF" w14:textId="77777777" w:rsidR="00BE63CE" w:rsidRDefault="00BE63CE"/>
    <w:tbl>
      <w:tblPr>
        <w:tblStyle w:val="Grigliatabella"/>
        <w:tblW w:w="10156" w:type="dxa"/>
        <w:jc w:val="center"/>
        <w:tblLayout w:type="fixed"/>
        <w:tblLook w:val="04A0" w:firstRow="1" w:lastRow="0" w:firstColumn="1" w:lastColumn="0" w:noHBand="0" w:noVBand="1"/>
      </w:tblPr>
      <w:tblGrid>
        <w:gridCol w:w="6767"/>
        <w:gridCol w:w="706"/>
        <w:gridCol w:w="1488"/>
        <w:gridCol w:w="1182"/>
        <w:gridCol w:w="13"/>
      </w:tblGrid>
      <w:tr w:rsidR="00BE63CE" w14:paraId="020DB9B7" w14:textId="77777777">
        <w:trPr>
          <w:jc w:val="center"/>
        </w:trPr>
        <w:tc>
          <w:tcPr>
            <w:tcW w:w="6767" w:type="dxa"/>
            <w:shd w:val="clear" w:color="auto" w:fill="A8D08D" w:themeFill="accent6" w:themeFillTint="99"/>
          </w:tcPr>
          <w:p w14:paraId="020DB9B0" w14:textId="3CCF8D48" w:rsidR="00BE63CE" w:rsidRDefault="009A182D">
            <w:pPr>
              <w:jc w:val="center"/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>Introduzion</w:t>
            </w:r>
            <w:r w:rsidR="00D43CCA"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>e</w:t>
            </w:r>
            <w:r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 xml:space="preserve"> all’IA per le aziende italiane</w:t>
            </w:r>
          </w:p>
          <w:p w14:paraId="020DB9B1" w14:textId="3F3CCA07" w:rsidR="00BE63CE" w:rsidRDefault="00D43CCA">
            <w:pPr>
              <w:jc w:val="center"/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>30 novembre, 2, 4 dicem</w:t>
            </w:r>
            <w:r w:rsidR="00A554C5"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>bre</w:t>
            </w:r>
            <w:r w:rsidR="009A182D"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 xml:space="preserve"> 2026</w:t>
            </w:r>
          </w:p>
          <w:p w14:paraId="020DB9B2" w14:textId="1129E903" w:rsidR="00BE63CE" w:rsidRDefault="009A182D">
            <w:pPr>
              <w:jc w:val="center"/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 xml:space="preserve">Termine ultimo per l’iscrizione: </w:t>
            </w:r>
            <w:r w:rsidR="00257E9E"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1</w:t>
            </w:r>
            <w:r w:rsidR="00D43CCA"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3</w:t>
            </w:r>
            <w:r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/</w:t>
            </w:r>
            <w:r w:rsidR="00D43CCA"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11</w:t>
            </w:r>
            <w:r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/2026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020DB9B3" w14:textId="77777777" w:rsidR="00BE63CE" w:rsidRDefault="009A182D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Q.tà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020DB9B4" w14:textId="77777777" w:rsidR="00BE63CE" w:rsidRDefault="009A182D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Quota</w:t>
            </w:r>
          </w:p>
          <w:p w14:paraId="020DB9B5" w14:textId="77777777" w:rsidR="00BE63CE" w:rsidRDefault="009A182D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individuale</w:t>
            </w:r>
          </w:p>
        </w:tc>
        <w:tc>
          <w:tcPr>
            <w:tcW w:w="1195" w:type="dxa"/>
            <w:gridSpan w:val="2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020DB9B6" w14:textId="77777777" w:rsidR="00BE63CE" w:rsidRDefault="009A182D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Importo</w:t>
            </w:r>
          </w:p>
        </w:tc>
      </w:tr>
      <w:tr w:rsidR="00BE63CE" w14:paraId="020DB9BC" w14:textId="77777777">
        <w:trPr>
          <w:jc w:val="center"/>
        </w:trPr>
        <w:tc>
          <w:tcPr>
            <w:tcW w:w="6767" w:type="dxa"/>
          </w:tcPr>
          <w:p w14:paraId="020DB9B8" w14:textId="77777777" w:rsidR="00BE63CE" w:rsidRDefault="009A182D">
            <w:pP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  <w:t>Primo partecipante</w:t>
            </w:r>
          </w:p>
        </w:tc>
        <w:tc>
          <w:tcPr>
            <w:tcW w:w="706" w:type="dxa"/>
          </w:tcPr>
          <w:p w14:paraId="020DB9B9" w14:textId="77777777" w:rsidR="00BE63CE" w:rsidRDefault="009A182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488" w:type="dxa"/>
          </w:tcPr>
          <w:p w14:paraId="020DB9BA" w14:textId="77777777" w:rsidR="00BE63CE" w:rsidRDefault="009A182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€ 800,00</w:t>
            </w:r>
          </w:p>
        </w:tc>
        <w:tc>
          <w:tcPr>
            <w:tcW w:w="1195" w:type="dxa"/>
            <w:gridSpan w:val="2"/>
          </w:tcPr>
          <w:p w14:paraId="020DB9BB" w14:textId="77777777" w:rsidR="00BE63CE" w:rsidRDefault="009A182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€ 800,00</w:t>
            </w:r>
          </w:p>
        </w:tc>
      </w:tr>
      <w:tr w:rsidR="00BE63CE" w14:paraId="020DB9C1" w14:textId="77777777">
        <w:trPr>
          <w:jc w:val="center"/>
        </w:trPr>
        <w:tc>
          <w:tcPr>
            <w:tcW w:w="6767" w:type="dxa"/>
          </w:tcPr>
          <w:p w14:paraId="020DB9BD" w14:textId="77777777" w:rsidR="00BE63CE" w:rsidRDefault="009A182D">
            <w:pP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  <w:t>Ulteriori partecipanti della stessa azienda (quota ridotta)</w:t>
            </w:r>
          </w:p>
        </w:tc>
        <w:tc>
          <w:tcPr>
            <w:tcW w:w="706" w:type="dxa"/>
          </w:tcPr>
          <w:p w14:paraId="020DB9BE" w14:textId="77777777" w:rsidR="00BE63CE" w:rsidRDefault="00BE63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8" w:type="dxa"/>
          </w:tcPr>
          <w:p w14:paraId="020DB9BF" w14:textId="77777777" w:rsidR="00BE63CE" w:rsidRDefault="009A182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€ 400,00</w:t>
            </w:r>
          </w:p>
        </w:tc>
        <w:tc>
          <w:tcPr>
            <w:tcW w:w="1195" w:type="dxa"/>
            <w:gridSpan w:val="2"/>
          </w:tcPr>
          <w:p w14:paraId="020DB9C0" w14:textId="77777777" w:rsidR="00BE63CE" w:rsidRDefault="00BE63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E63CE" w14:paraId="020DB9C4" w14:textId="77777777">
        <w:trPr>
          <w:gridAfter w:val="1"/>
          <w:wAfter w:w="13" w:type="dxa"/>
          <w:jc w:val="center"/>
        </w:trPr>
        <w:tc>
          <w:tcPr>
            <w:tcW w:w="8961" w:type="dxa"/>
            <w:gridSpan w:val="3"/>
          </w:tcPr>
          <w:p w14:paraId="020DB9C2" w14:textId="77777777" w:rsidR="00BE63CE" w:rsidRDefault="009A182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  <w:t>TOTALE</w:t>
            </w:r>
          </w:p>
        </w:tc>
        <w:tc>
          <w:tcPr>
            <w:tcW w:w="1182" w:type="dxa"/>
          </w:tcPr>
          <w:p w14:paraId="020DB9C3" w14:textId="77777777" w:rsidR="00BE63CE" w:rsidRDefault="00BE63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20DB9C5" w14:textId="77777777" w:rsidR="00BE63CE" w:rsidRDefault="009A182D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Responsabile tecnico e didattico: </w:t>
      </w:r>
      <w:r>
        <w:rPr>
          <w:rFonts w:ascii="Arial" w:hAnsi="Arial" w:cs="Arial"/>
          <w:b/>
        </w:rPr>
        <w:t>Vincenzo Turturro 348 8709470</w:t>
      </w:r>
      <w:r>
        <w:rPr>
          <w:rFonts w:ascii="Arial" w:hAnsi="Arial" w:cs="Arial"/>
          <w:b/>
        </w:rPr>
        <w:tab/>
      </w:r>
      <w:hyperlink r:id="rId7" w:history="1">
        <w:r>
          <w:rPr>
            <w:rStyle w:val="Collegamentoipertestuale"/>
            <w:rFonts w:ascii="Arial" w:hAnsi="Arial" w:cs="Arial"/>
            <w:color w:val="auto"/>
            <w:u w:val="none"/>
          </w:rPr>
          <w:t>vincenzo.turturro@faq400.com</w:t>
        </w:r>
      </w:hyperlink>
      <w:r>
        <w:rPr>
          <w:rFonts w:ascii="Arial" w:hAnsi="Arial" w:cs="Arial"/>
        </w:rPr>
        <w:t xml:space="preserve"> </w:t>
      </w:r>
    </w:p>
    <w:p w14:paraId="020DB9C6" w14:textId="77777777" w:rsidR="00BE63CE" w:rsidRDefault="009A182D">
      <w:pPr>
        <w:tabs>
          <w:tab w:val="left" w:pos="2977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Responsabile amministrativa: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Cinzia Bonanomi 348 1568631</w:t>
      </w:r>
      <w:r>
        <w:rPr>
          <w:rFonts w:ascii="Arial" w:hAnsi="Arial" w:cs="Arial"/>
          <w:b/>
        </w:rPr>
        <w:tab/>
      </w:r>
      <w:hyperlink r:id="rId8" w:history="1">
        <w:r>
          <w:rPr>
            <w:rStyle w:val="Collegamentoipertestuale"/>
            <w:rFonts w:ascii="Arial" w:hAnsi="Arial" w:cs="Arial"/>
            <w:color w:val="auto"/>
            <w:u w:val="none"/>
          </w:rPr>
          <w:t>cinzia.bonanomi@faq400.com</w:t>
        </w:r>
      </w:hyperlink>
      <w:r>
        <w:rPr>
          <w:rFonts w:ascii="Arial" w:hAnsi="Arial" w:cs="Arial"/>
        </w:rPr>
        <w:t xml:space="preserve"> </w:t>
      </w:r>
    </w:p>
    <w:tbl>
      <w:tblPr>
        <w:tblStyle w:val="Grigliatabella"/>
        <w:tblW w:w="10207" w:type="dxa"/>
        <w:tblInd w:w="-289" w:type="dxa"/>
        <w:tblLook w:val="04A0" w:firstRow="1" w:lastRow="0" w:firstColumn="1" w:lastColumn="0" w:noHBand="0" w:noVBand="1"/>
      </w:tblPr>
      <w:tblGrid>
        <w:gridCol w:w="3764"/>
        <w:gridCol w:w="2693"/>
        <w:gridCol w:w="3750"/>
      </w:tblGrid>
      <w:tr w:rsidR="00BE63CE" w14:paraId="020DB9C9" w14:textId="77777777">
        <w:trPr>
          <w:trHeight w:val="255"/>
        </w:trPr>
        <w:tc>
          <w:tcPr>
            <w:tcW w:w="3764" w:type="dxa"/>
            <w:vAlign w:val="center"/>
          </w:tcPr>
          <w:p w14:paraId="020DB9C7" w14:textId="77777777" w:rsidR="00BE63CE" w:rsidRDefault="009A18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Ragione Sociale</w:t>
            </w:r>
          </w:p>
        </w:tc>
        <w:tc>
          <w:tcPr>
            <w:tcW w:w="6443" w:type="dxa"/>
            <w:gridSpan w:val="2"/>
          </w:tcPr>
          <w:p w14:paraId="020DB9C8" w14:textId="77777777" w:rsidR="00BE63CE" w:rsidRDefault="00BE63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3CE" w14:paraId="020DB9CC" w14:textId="77777777">
        <w:trPr>
          <w:trHeight w:val="273"/>
        </w:trPr>
        <w:tc>
          <w:tcPr>
            <w:tcW w:w="3764" w:type="dxa"/>
            <w:vAlign w:val="center"/>
          </w:tcPr>
          <w:p w14:paraId="020DB9CA" w14:textId="77777777" w:rsidR="00BE63CE" w:rsidRDefault="009A18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</w:t>
            </w:r>
          </w:p>
        </w:tc>
        <w:tc>
          <w:tcPr>
            <w:tcW w:w="6443" w:type="dxa"/>
            <w:gridSpan w:val="2"/>
          </w:tcPr>
          <w:p w14:paraId="020DB9CB" w14:textId="77777777" w:rsidR="00BE63CE" w:rsidRDefault="00BE63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3CE" w14:paraId="020DB9CF" w14:textId="77777777">
        <w:trPr>
          <w:trHeight w:val="276"/>
        </w:trPr>
        <w:tc>
          <w:tcPr>
            <w:tcW w:w="3764" w:type="dxa"/>
            <w:vAlign w:val="center"/>
          </w:tcPr>
          <w:p w14:paraId="020DB9CD" w14:textId="77777777" w:rsidR="00BE63CE" w:rsidRDefault="009A18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 – Città – Provincia</w:t>
            </w:r>
          </w:p>
        </w:tc>
        <w:tc>
          <w:tcPr>
            <w:tcW w:w="6443" w:type="dxa"/>
            <w:gridSpan w:val="2"/>
          </w:tcPr>
          <w:p w14:paraId="020DB9CE" w14:textId="77777777" w:rsidR="00BE63CE" w:rsidRDefault="00BE63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3CE" w14:paraId="020DB9D2" w14:textId="77777777">
        <w:trPr>
          <w:trHeight w:val="281"/>
        </w:trPr>
        <w:tc>
          <w:tcPr>
            <w:tcW w:w="3764" w:type="dxa"/>
            <w:vAlign w:val="center"/>
          </w:tcPr>
          <w:p w14:paraId="020DB9D0" w14:textId="77777777" w:rsidR="00BE63CE" w:rsidRDefault="009A18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P. IVA</w:t>
            </w:r>
          </w:p>
        </w:tc>
        <w:tc>
          <w:tcPr>
            <w:tcW w:w="6443" w:type="dxa"/>
            <w:gridSpan w:val="2"/>
          </w:tcPr>
          <w:p w14:paraId="020DB9D1" w14:textId="77777777" w:rsidR="00BE63CE" w:rsidRDefault="00BE63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3CE" w14:paraId="020DB9D5" w14:textId="77777777">
        <w:trPr>
          <w:trHeight w:val="271"/>
        </w:trPr>
        <w:tc>
          <w:tcPr>
            <w:tcW w:w="3764" w:type="dxa"/>
            <w:vAlign w:val="center"/>
          </w:tcPr>
          <w:p w14:paraId="020DB9D3" w14:textId="77777777" w:rsidR="00BE63CE" w:rsidRDefault="009A18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6443" w:type="dxa"/>
            <w:gridSpan w:val="2"/>
          </w:tcPr>
          <w:p w14:paraId="020DB9D4" w14:textId="77777777" w:rsidR="00BE63CE" w:rsidRDefault="00BE63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3CE" w14:paraId="020DB9D8" w14:textId="77777777">
        <w:trPr>
          <w:trHeight w:val="275"/>
        </w:trPr>
        <w:tc>
          <w:tcPr>
            <w:tcW w:w="3764" w:type="dxa"/>
            <w:vAlign w:val="center"/>
          </w:tcPr>
          <w:p w14:paraId="020DB9D6" w14:textId="77777777" w:rsidR="00BE63CE" w:rsidRDefault="009A18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Codice Destinatario o PEC</w:t>
            </w:r>
          </w:p>
        </w:tc>
        <w:tc>
          <w:tcPr>
            <w:tcW w:w="6443" w:type="dxa"/>
            <w:gridSpan w:val="2"/>
          </w:tcPr>
          <w:p w14:paraId="020DB9D7" w14:textId="77777777" w:rsidR="00BE63CE" w:rsidRDefault="00BE63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3CE" w14:paraId="020DB9DB" w14:textId="77777777">
        <w:trPr>
          <w:trHeight w:val="279"/>
        </w:trPr>
        <w:tc>
          <w:tcPr>
            <w:tcW w:w="3764" w:type="dxa"/>
            <w:vAlign w:val="center"/>
          </w:tcPr>
          <w:p w14:paraId="020DB9D9" w14:textId="77777777" w:rsidR="00BE63CE" w:rsidRDefault="009A182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riferimento risorse umane</w:t>
            </w:r>
          </w:p>
        </w:tc>
        <w:tc>
          <w:tcPr>
            <w:tcW w:w="6443" w:type="dxa"/>
            <w:gridSpan w:val="2"/>
          </w:tcPr>
          <w:p w14:paraId="020DB9DA" w14:textId="77777777" w:rsidR="00BE63CE" w:rsidRDefault="00BE63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3CE" w14:paraId="020DB9DE" w14:textId="77777777">
        <w:trPr>
          <w:trHeight w:val="255"/>
        </w:trPr>
        <w:tc>
          <w:tcPr>
            <w:tcW w:w="3764" w:type="dxa"/>
            <w:vAlign w:val="center"/>
          </w:tcPr>
          <w:p w14:paraId="020DB9DC" w14:textId="77777777" w:rsidR="00BE63CE" w:rsidRDefault="009A18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riferimento amministrativo</w:t>
            </w:r>
          </w:p>
        </w:tc>
        <w:tc>
          <w:tcPr>
            <w:tcW w:w="6443" w:type="dxa"/>
            <w:gridSpan w:val="2"/>
          </w:tcPr>
          <w:p w14:paraId="020DB9DD" w14:textId="77777777" w:rsidR="00BE63CE" w:rsidRDefault="00BE63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3CE" w14:paraId="020DB9E2" w14:textId="77777777">
        <w:trPr>
          <w:trHeight w:val="90"/>
        </w:trPr>
        <w:tc>
          <w:tcPr>
            <w:tcW w:w="3764" w:type="dxa"/>
            <w:vMerge w:val="restart"/>
            <w:vAlign w:val="center"/>
          </w:tcPr>
          <w:p w14:paraId="020DB9DF" w14:textId="77777777" w:rsidR="00BE63CE" w:rsidRDefault="009A182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Partecipanti </w:t>
            </w:r>
          </w:p>
        </w:tc>
        <w:tc>
          <w:tcPr>
            <w:tcW w:w="2693" w:type="dxa"/>
            <w:vAlign w:val="center"/>
          </w:tcPr>
          <w:p w14:paraId="020DB9E0" w14:textId="77777777" w:rsidR="00BE63CE" w:rsidRDefault="009A182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Nome e cognome</w:t>
            </w:r>
          </w:p>
        </w:tc>
        <w:tc>
          <w:tcPr>
            <w:tcW w:w="3750" w:type="dxa"/>
            <w:vAlign w:val="center"/>
          </w:tcPr>
          <w:p w14:paraId="020DB9E1" w14:textId="77777777" w:rsidR="00BE63CE" w:rsidRDefault="009A182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email</w:t>
            </w:r>
          </w:p>
        </w:tc>
      </w:tr>
      <w:tr w:rsidR="00BE63CE" w14:paraId="020DB9E6" w14:textId="77777777">
        <w:trPr>
          <w:trHeight w:val="423"/>
        </w:trPr>
        <w:tc>
          <w:tcPr>
            <w:tcW w:w="3764" w:type="dxa"/>
            <w:vMerge/>
            <w:vAlign w:val="center"/>
          </w:tcPr>
          <w:p w14:paraId="020DB9E3" w14:textId="77777777" w:rsidR="00BE63CE" w:rsidRDefault="00BE63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020DB9E4" w14:textId="77777777" w:rsidR="00BE63CE" w:rsidRDefault="00BE63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50" w:type="dxa"/>
          </w:tcPr>
          <w:p w14:paraId="020DB9E5" w14:textId="77777777" w:rsidR="00BE63CE" w:rsidRDefault="00BE63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E63CE" w14:paraId="020DB9EA" w14:textId="77777777">
        <w:trPr>
          <w:trHeight w:val="423"/>
        </w:trPr>
        <w:tc>
          <w:tcPr>
            <w:tcW w:w="3764" w:type="dxa"/>
            <w:vMerge/>
            <w:vAlign w:val="center"/>
          </w:tcPr>
          <w:p w14:paraId="020DB9E7" w14:textId="77777777" w:rsidR="00BE63CE" w:rsidRDefault="00BE63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020DB9E8" w14:textId="77777777" w:rsidR="00BE63CE" w:rsidRDefault="00BE63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50" w:type="dxa"/>
          </w:tcPr>
          <w:p w14:paraId="020DB9E9" w14:textId="77777777" w:rsidR="00BE63CE" w:rsidRDefault="00BE63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E63CE" w14:paraId="020DB9EE" w14:textId="77777777">
        <w:trPr>
          <w:trHeight w:val="423"/>
        </w:trPr>
        <w:tc>
          <w:tcPr>
            <w:tcW w:w="3764" w:type="dxa"/>
            <w:vMerge/>
            <w:vAlign w:val="center"/>
          </w:tcPr>
          <w:p w14:paraId="020DB9EB" w14:textId="77777777" w:rsidR="00BE63CE" w:rsidRDefault="00BE63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020DB9EC" w14:textId="77777777" w:rsidR="00BE63CE" w:rsidRDefault="00BE63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50" w:type="dxa"/>
          </w:tcPr>
          <w:p w14:paraId="020DB9ED" w14:textId="77777777" w:rsidR="00BE63CE" w:rsidRDefault="00BE63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20DB9EF" w14:textId="77777777" w:rsidR="00BE63CE" w:rsidRDefault="00BE63CE">
      <w:pPr>
        <w:ind w:left="2410"/>
        <w:jc w:val="both"/>
        <w:rPr>
          <w:rFonts w:ascii="Arial" w:hAnsi="Arial" w:cs="Arial"/>
          <w:sz w:val="22"/>
          <w:szCs w:val="22"/>
        </w:rPr>
      </w:pPr>
    </w:p>
    <w:p w14:paraId="020DB9F0" w14:textId="77777777" w:rsidR="00BE63CE" w:rsidRDefault="00BE63CE">
      <w:pPr>
        <w:ind w:left="2410"/>
        <w:jc w:val="both"/>
        <w:rPr>
          <w:rFonts w:ascii="Arial" w:hAnsi="Arial" w:cs="Arial"/>
          <w:sz w:val="22"/>
          <w:szCs w:val="22"/>
        </w:rPr>
      </w:pPr>
    </w:p>
    <w:p w14:paraId="020DB9F1" w14:textId="77777777" w:rsidR="00BE63CE" w:rsidRDefault="009A18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Luogo e data:   </w:t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ab/>
        <w:t xml:space="preserve">Timbro e firma:     </w:t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020DB9F2" w14:textId="77777777" w:rsidR="00BE63CE" w:rsidRDefault="009A182D">
      <w:pPr>
        <w:pStyle w:val="Paragrafoelenco"/>
        <w:numPr>
          <w:ilvl w:val="0"/>
          <w:numId w:val="1"/>
        </w:numPr>
        <w:spacing w:before="160"/>
        <w:ind w:left="284" w:hanging="284"/>
        <w:jc w:val="both"/>
        <w:rPr>
          <w:rFonts w:ascii="Arial" w:hAnsi="Arial" w:cs="Arial"/>
          <w:b/>
        </w:rPr>
      </w:pPr>
      <w:bookmarkStart w:id="0" w:name="_Toc480355778"/>
      <w:r>
        <w:rPr>
          <w:rFonts w:ascii="Arial" w:hAnsi="Arial" w:cs="Arial"/>
          <w:b/>
        </w:rPr>
        <w:t>MODALITA’ DI EROGAZIONE</w:t>
      </w:r>
    </w:p>
    <w:p w14:paraId="020DB9F3" w14:textId="6600D0E6" w:rsidR="00BE63CE" w:rsidRDefault="009A18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seminario si terrà </w:t>
      </w:r>
      <w:r>
        <w:rPr>
          <w:rFonts w:ascii="Arial" w:hAnsi="Arial" w:cs="Arial"/>
          <w:b/>
        </w:rPr>
        <w:t>On-line</w:t>
      </w:r>
      <w:r>
        <w:rPr>
          <w:rFonts w:ascii="Arial" w:hAnsi="Arial" w:cs="Arial"/>
        </w:rPr>
        <w:t xml:space="preserve"> i giorni </w:t>
      </w:r>
      <w:r w:rsidR="00D43CCA">
        <w:rPr>
          <w:rFonts w:ascii="Arial" w:hAnsi="Arial" w:cs="Arial"/>
          <w:b/>
          <w:bCs/>
        </w:rPr>
        <w:t xml:space="preserve">30 novembre, 2, 4 dicembre </w:t>
      </w:r>
      <w:r w:rsidR="00257E9E" w:rsidRPr="00257E9E">
        <w:rPr>
          <w:rFonts w:ascii="Arial" w:hAnsi="Arial" w:cs="Arial"/>
          <w:b/>
          <w:bCs/>
        </w:rPr>
        <w:t>2026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in orario 09:00 – 13:00</w:t>
      </w:r>
    </w:p>
    <w:p w14:paraId="020DB9F4" w14:textId="77777777" w:rsidR="00BE63CE" w:rsidRDefault="009A182D">
      <w:pPr>
        <w:rPr>
          <w:rFonts w:ascii="Arial" w:hAnsi="Arial" w:cs="Arial"/>
        </w:rPr>
      </w:pPr>
      <w:r>
        <w:rPr>
          <w:rFonts w:ascii="Arial" w:hAnsi="Arial" w:cs="Arial"/>
        </w:rPr>
        <w:t>Lo svolgimento sarà confermato solo al raggiungimento di un numero minimo di iscrizioni</w:t>
      </w:r>
    </w:p>
    <w:bookmarkEnd w:id="0"/>
    <w:p w14:paraId="020DB9F5" w14:textId="77777777" w:rsidR="00BE63CE" w:rsidRDefault="009A182D">
      <w:pPr>
        <w:pStyle w:val="Paragrafoelenco"/>
        <w:numPr>
          <w:ilvl w:val="0"/>
          <w:numId w:val="1"/>
        </w:numPr>
        <w:ind w:left="284" w:right="-143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CORRISPETTIVO E SPESE</w:t>
      </w:r>
    </w:p>
    <w:p w14:paraId="020DB9F6" w14:textId="77777777" w:rsidR="00BE63CE" w:rsidRDefault="009A182D">
      <w:pPr>
        <w:pStyle w:val="Paragrafoelenco"/>
        <w:numPr>
          <w:ilvl w:val="0"/>
          <w:numId w:val="2"/>
        </w:numPr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Tutti gli importi si intendono IVA esclusa</w:t>
      </w:r>
    </w:p>
    <w:p w14:paraId="020DB9F7" w14:textId="77777777" w:rsidR="00BE63CE" w:rsidRDefault="009A182D">
      <w:pPr>
        <w:pStyle w:val="Paragrafoelenco"/>
        <w:numPr>
          <w:ilvl w:val="0"/>
          <w:numId w:val="2"/>
        </w:numPr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Fatturazione: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al raggiungimento del numero minimo di iscrizioni</w:t>
      </w:r>
    </w:p>
    <w:p w14:paraId="020DB9F8" w14:textId="77777777" w:rsidR="00BE63CE" w:rsidRDefault="009A182D">
      <w:pPr>
        <w:pStyle w:val="Paragrafoelenco"/>
        <w:numPr>
          <w:ilvl w:val="0"/>
          <w:numId w:val="2"/>
        </w:numPr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Pagamento: 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tassativo entro il quindicesimo giorno solare precedente la data di inizio</w:t>
      </w:r>
    </w:p>
    <w:p w14:paraId="020DB9F9" w14:textId="77777777" w:rsidR="00BE63CE" w:rsidRDefault="009A182D">
      <w:pPr>
        <w:pStyle w:val="Paragrafoelenco"/>
        <w:numPr>
          <w:ilvl w:val="0"/>
          <w:numId w:val="2"/>
        </w:numPr>
        <w:ind w:right="-14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Il mancato pagamento del saldo nei tempi indicati comporterà l’annullamento dell’iscrizione</w:t>
      </w:r>
    </w:p>
    <w:p w14:paraId="020DB9FA" w14:textId="77777777" w:rsidR="00BE63CE" w:rsidRDefault="009A182D">
      <w:pPr>
        <w:pStyle w:val="Paragrafoelenco"/>
        <w:numPr>
          <w:ilvl w:val="0"/>
          <w:numId w:val="2"/>
        </w:numPr>
        <w:ind w:right="-143"/>
        <w:jc w:val="both"/>
        <w:rPr>
          <w:rFonts w:ascii="Arial" w:hAnsi="Arial" w:cs="Arial"/>
          <w:color w:val="EE0000"/>
        </w:rPr>
      </w:pPr>
      <w:r>
        <w:rPr>
          <w:rFonts w:ascii="Arial" w:hAnsi="Arial" w:cs="Arial"/>
          <w:b/>
          <w:bCs/>
          <w:color w:val="EE0000"/>
        </w:rPr>
        <w:t>L’eventuale annullamento della partecipazione pervenuto oltre il termine ultimo per le iscrizioni comporterà l’addebito del 50% della quota di iscrizione di ciascuno dei rinunciatari</w:t>
      </w:r>
    </w:p>
    <w:p w14:paraId="020DB9FB" w14:textId="77777777" w:rsidR="00BE63CE" w:rsidRDefault="009A182D">
      <w:pPr>
        <w:ind w:left="426"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I corrispettivi dovuti dovranno essere versati con le modalità comunicate al momento della fatturazione</w:t>
      </w:r>
    </w:p>
    <w:p w14:paraId="020DB9FC" w14:textId="77777777" w:rsidR="00BE63CE" w:rsidRDefault="009A182D">
      <w:pPr>
        <w:pStyle w:val="Paragrafoelenco"/>
        <w:numPr>
          <w:ilvl w:val="0"/>
          <w:numId w:val="1"/>
        </w:numPr>
        <w:ind w:left="284" w:right="-143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TRATTAMENTO DEI DATI PERSONALI </w:t>
      </w:r>
    </w:p>
    <w:p w14:paraId="020DB9FD" w14:textId="77777777" w:rsidR="00BE63CE" w:rsidRDefault="009A182D">
      <w:pPr>
        <w:ind w:left="284"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I dati personali e anagrafici forniti per motivi fiscali e/o contrattuali rimarranno custoditi presso la sede di Faq400 Srl per finalità di archiviazione, elaborazione, documentazione e attività di marketing; in ogni momento è possibile esercitare i propri diritti ai sensi del Reg. UE 679/2016, scrivendo al Responsabile del trattamento.</w:t>
      </w:r>
    </w:p>
    <w:p w14:paraId="020DB9FE" w14:textId="77777777" w:rsidR="00BE63CE" w:rsidRDefault="009A182D">
      <w:pPr>
        <w:spacing w:before="120"/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Il sottoscritto dichiara di:</w:t>
      </w:r>
    </w:p>
    <w:p w14:paraId="020DB9FF" w14:textId="77777777" w:rsidR="00BE63CE" w:rsidRDefault="009A182D">
      <w:pPr>
        <w:pStyle w:val="Paragrafoelenco"/>
        <w:numPr>
          <w:ilvl w:val="0"/>
          <w:numId w:val="3"/>
        </w:numPr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aver preso visione dei punti a), b1), c)</w:t>
      </w:r>
    </w:p>
    <w:p w14:paraId="020DBA00" w14:textId="77777777" w:rsidR="00BE63CE" w:rsidRDefault="009A182D">
      <w:pPr>
        <w:pStyle w:val="Paragrafoelenco"/>
        <w:numPr>
          <w:ilvl w:val="0"/>
          <w:numId w:val="3"/>
        </w:numPr>
        <w:ind w:right="-14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accettare espressamente le condizioni ai punti b2), b3), b4), </w:t>
      </w:r>
      <w:r>
        <w:rPr>
          <w:rFonts w:ascii="Arial" w:hAnsi="Arial" w:cs="Arial"/>
          <w:b/>
          <w:bCs/>
          <w:color w:val="EE0000"/>
        </w:rPr>
        <w:t>b5)</w:t>
      </w:r>
    </w:p>
    <w:p w14:paraId="020DBA01" w14:textId="77777777" w:rsidR="00BE63CE" w:rsidRDefault="009A182D">
      <w:pPr>
        <w:pStyle w:val="Paragrafoelenco"/>
        <w:numPr>
          <w:ilvl w:val="0"/>
          <w:numId w:val="3"/>
        </w:numPr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accettare il programma allegato al presente ordine, ritenendolo adeguato alle necessità formative degli iscritti</w:t>
      </w:r>
      <w:bookmarkStart w:id="1" w:name="_Hlk189418296"/>
      <w:r>
        <w:rPr>
          <w:rFonts w:ascii="Arial" w:hAnsi="Arial" w:cs="Arial"/>
        </w:rPr>
        <w:t xml:space="preserve">, e </w:t>
      </w:r>
      <w:r>
        <w:rPr>
          <w:rFonts w:ascii="Arial" w:hAnsi="Arial" w:cs="Arial"/>
          <w:b/>
          <w:bCs/>
        </w:rPr>
        <w:t>di aver preso visione della voce “Requisiti dei partecipanti”</w:t>
      </w:r>
      <w:bookmarkEnd w:id="1"/>
    </w:p>
    <w:p w14:paraId="020DBA02" w14:textId="77777777" w:rsidR="00BE63CE" w:rsidRDefault="009A182D">
      <w:pPr>
        <w:pStyle w:val="Paragrafoelenco"/>
        <w:numPr>
          <w:ilvl w:val="0"/>
          <w:numId w:val="3"/>
        </w:numPr>
        <w:ind w:right="-14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riconoscere che la firma apposta è vincolante ed impegna alla partecipazione al seminario ed al pagamento della relativa fattura che sarà emessa alla conferma da parte di Faq400</w:t>
      </w:r>
    </w:p>
    <w:p w14:paraId="020DBA03" w14:textId="77777777" w:rsidR="00BE63CE" w:rsidRDefault="00BE63CE">
      <w:pPr>
        <w:jc w:val="both"/>
        <w:rPr>
          <w:rFonts w:ascii="Arial" w:hAnsi="Arial" w:cs="Arial"/>
          <w:sz w:val="22"/>
          <w:szCs w:val="22"/>
        </w:rPr>
      </w:pPr>
    </w:p>
    <w:p w14:paraId="020DBA04" w14:textId="77777777" w:rsidR="00BE63CE" w:rsidRDefault="00BE63CE">
      <w:pPr>
        <w:jc w:val="both"/>
        <w:rPr>
          <w:rFonts w:ascii="Arial" w:hAnsi="Arial" w:cs="Arial"/>
          <w:sz w:val="22"/>
          <w:szCs w:val="22"/>
        </w:rPr>
      </w:pPr>
    </w:p>
    <w:p w14:paraId="020DBA05" w14:textId="77777777" w:rsidR="00BE63CE" w:rsidRDefault="009A182D">
      <w:pPr>
        <w:ind w:left="3540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Timbro e firma:     _____________________________</w:t>
      </w:r>
      <w:r>
        <w:rPr>
          <w:rFonts w:ascii="Arial" w:hAnsi="Arial" w:cs="Arial"/>
          <w:sz w:val="22"/>
          <w:szCs w:val="22"/>
        </w:rPr>
        <w:br w:type="page"/>
      </w:r>
    </w:p>
    <w:tbl>
      <w:tblPr>
        <w:tblW w:w="973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6769"/>
      </w:tblGrid>
      <w:tr w:rsidR="00BE63CE" w14:paraId="020DBA0A" w14:textId="77777777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06" w14:textId="77777777" w:rsidR="00BE63CE" w:rsidRDefault="009A182D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lastRenderedPageBreak/>
              <w:t>Descrizione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07" w14:textId="77777777" w:rsidR="00BE63CE" w:rsidRDefault="009A182D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Il seminario presenta una panoramica introduttiva all’utilizzo evoluto dell’intelligenza artificiale nelle aziende.</w:t>
            </w:r>
          </w:p>
          <w:p w14:paraId="020DBA08" w14:textId="77777777" w:rsidR="00BE63CE" w:rsidRDefault="009A182D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Oltre agli aspetti tecnici, vengono affrontati anche gli argomenti relativi alla regolamentazione italiana ed europea.</w:t>
            </w:r>
          </w:p>
          <w:p w14:paraId="020DBA09" w14:textId="77777777" w:rsidR="00BE63CE" w:rsidRDefault="009A182D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Infine vengono presentati i possibili sviluppi del prossimo futuro legati all’utilizzo degli agenti IA</w:t>
            </w:r>
          </w:p>
        </w:tc>
      </w:tr>
      <w:tr w:rsidR="00BE63CE" w14:paraId="020DBA1D" w14:textId="77777777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0B" w14:textId="77777777" w:rsidR="00BE63CE" w:rsidRDefault="009A182D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Argomenti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0C" w14:textId="77777777" w:rsidR="00BE63CE" w:rsidRDefault="009A182D">
            <w:pPr>
              <w:pStyle w:val="Paragrafoelenco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Dentro il cervello dell’IA: dalla base al fine tuning</w:t>
            </w:r>
          </w:p>
          <w:p w14:paraId="020DBA0D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Dal prompt alla personalizzazione intelligente</w:t>
            </w:r>
          </w:p>
          <w:p w14:paraId="020DBA0E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Tecniche chiave per l’adattamento dei modelli</w:t>
            </w:r>
          </w:p>
          <w:p w14:paraId="020DBA0F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Soluzioni pratiche per le varie esigenze</w:t>
            </w:r>
          </w:p>
          <w:p w14:paraId="020DBA10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Demo concettuale: costruire un assistente aziendale</w:t>
            </w:r>
          </w:p>
          <w:p w14:paraId="020DBA11" w14:textId="77777777" w:rsidR="00BE63CE" w:rsidRDefault="009A182D">
            <w:pPr>
              <w:pStyle w:val="Paragrafoelenco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Geopolitica dell’IA: poteri, regole e sovranità digitale</w:t>
            </w:r>
          </w:p>
          <w:p w14:paraId="020DBA12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Il nuovo equilibrio mondiale dell’IA</w:t>
            </w:r>
          </w:p>
          <w:p w14:paraId="020DBA13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Sovranità dei dati e infrastrutture locali</w:t>
            </w:r>
          </w:p>
          <w:p w14:paraId="020DBA14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La normativa italiana ed europea</w:t>
            </w:r>
          </w:p>
          <w:p w14:paraId="020DBA15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Iniziative italiane per l’IA sovrana</w:t>
            </w:r>
          </w:p>
          <w:p w14:paraId="020DBA16" w14:textId="77777777" w:rsidR="00BE63CE" w:rsidRDefault="009A182D">
            <w:pPr>
              <w:pStyle w:val="Paragrafoelenco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Le aziende del futuro: agenti, ecosistemi e nuove forme di intelligenza</w:t>
            </w:r>
          </w:p>
          <w:p w14:paraId="020DBA17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Il paradigma degli agenti IA</w:t>
            </w:r>
          </w:p>
          <w:p w14:paraId="020DBA18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Dall’azienda data-driven all’azienda agent-driven</w:t>
            </w:r>
          </w:p>
          <w:p w14:paraId="020DBA19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La trasformazione della leadership</w:t>
            </w:r>
          </w:p>
          <w:p w14:paraId="020DBA1A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Nuove professioni e competenze emergenti</w:t>
            </w:r>
          </w:p>
          <w:p w14:paraId="020DBA1B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Verso ecosistemi intelligenti interconnessi</w:t>
            </w:r>
          </w:p>
          <w:p w14:paraId="020DBA1C" w14:textId="77777777" w:rsidR="00BE63CE" w:rsidRDefault="009A182D">
            <w:pPr>
              <w:pStyle w:val="Paragrafoelenco"/>
              <w:numPr>
                <w:ilvl w:val="0"/>
                <w:numId w:val="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Co-evoluzione uomo-macchine e intelligenza collettiva</w:t>
            </w:r>
          </w:p>
        </w:tc>
      </w:tr>
      <w:tr w:rsidR="00BE63CE" w14:paraId="020DBA20" w14:textId="77777777">
        <w:trPr>
          <w:trHeight w:val="53"/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1E" w14:textId="77777777" w:rsidR="00BE63CE" w:rsidRDefault="009A182D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Durata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1F" w14:textId="77777777" w:rsidR="00BE63CE" w:rsidRDefault="009A182D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12 ore</w:t>
            </w:r>
          </w:p>
        </w:tc>
      </w:tr>
      <w:tr w:rsidR="00BE63CE" w14:paraId="020DBA23" w14:textId="77777777">
        <w:trPr>
          <w:trHeight w:val="20"/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21" w14:textId="77777777" w:rsidR="00BE63CE" w:rsidRDefault="009A182D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Modalità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22" w14:textId="77777777" w:rsidR="00BE63CE" w:rsidRDefault="009A182D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Da remoto</w:t>
            </w:r>
          </w:p>
        </w:tc>
      </w:tr>
      <w:tr w:rsidR="00BE63CE" w14:paraId="020DBA26" w14:textId="77777777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24" w14:textId="77777777" w:rsidR="00BE63CE" w:rsidRDefault="009A182D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Destinatari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BA728" w14:textId="77777777" w:rsidR="00F85D7D" w:rsidRDefault="009A182D">
            <w:pPr>
              <w:jc w:val="both"/>
              <w:rPr>
                <w:rFonts w:ascii="Arial" w:eastAsia="SimSun" w:hAnsi="Arial" w:cs="Arial"/>
                <w:sz w:val="22"/>
                <w:szCs w:val="22"/>
              </w:rPr>
            </w:pPr>
            <w:r>
              <w:rPr>
                <w:rFonts w:ascii="Arial" w:eastAsia="SimSun" w:hAnsi="Arial" w:cs="Arial"/>
                <w:sz w:val="22"/>
                <w:szCs w:val="22"/>
              </w:rPr>
              <w:t>Il seminario è rivolto a imprenditori, manager, responsabili di funzione e consulenti che operano in aziende italiane.</w:t>
            </w:r>
          </w:p>
          <w:p w14:paraId="020DBA25" w14:textId="7205B515" w:rsidR="00BE63CE" w:rsidRDefault="009A182D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SimSun" w:hAnsi="Arial" w:cs="Arial"/>
                <w:sz w:val="22"/>
                <w:szCs w:val="22"/>
              </w:rPr>
              <w:t xml:space="preserve">È pensato per chiunque vuole comprendere come </w:t>
            </w:r>
            <w:r w:rsidR="00F85D7D">
              <w:rPr>
                <w:rFonts w:ascii="Arial" w:eastAsia="SimSun" w:hAnsi="Arial" w:cs="Arial"/>
                <w:sz w:val="22"/>
                <w:szCs w:val="22"/>
              </w:rPr>
              <w:t>l</w:t>
            </w:r>
            <w:r>
              <w:rPr>
                <w:rFonts w:ascii="Arial" w:eastAsia="SimSun" w:hAnsi="Arial" w:cs="Arial"/>
                <w:sz w:val="22"/>
                <w:szCs w:val="22"/>
              </w:rPr>
              <w:t>’</w:t>
            </w:r>
            <w:r w:rsidR="00F85D7D">
              <w:rPr>
                <w:rFonts w:ascii="Arial" w:eastAsia="SimSun" w:hAnsi="Arial" w:cs="Arial"/>
                <w:sz w:val="22"/>
                <w:szCs w:val="22"/>
              </w:rPr>
              <w:t>I</w:t>
            </w:r>
            <w:r>
              <w:rPr>
                <w:rFonts w:ascii="Arial" w:eastAsia="SimSun" w:hAnsi="Arial" w:cs="Arial"/>
                <w:sz w:val="22"/>
                <w:szCs w:val="22"/>
              </w:rPr>
              <w:t>ntelligenza Artificiale sta trasformando modelli di business e processi aziendali.</w:t>
            </w:r>
          </w:p>
        </w:tc>
      </w:tr>
      <w:tr w:rsidR="00BE63CE" w14:paraId="020DBA29" w14:textId="77777777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27" w14:textId="77777777" w:rsidR="00BE63CE" w:rsidRDefault="009A182D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N. max partecipanti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28" w14:textId="419A7853" w:rsidR="00BE63CE" w:rsidRDefault="00F85D7D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10</w:t>
            </w:r>
          </w:p>
        </w:tc>
      </w:tr>
      <w:tr w:rsidR="00BE63CE" w14:paraId="020DBA2C" w14:textId="77777777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2A" w14:textId="77777777" w:rsidR="00BE63CE" w:rsidRDefault="009A182D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Requisiti dei partecipanti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2B" w14:textId="77777777" w:rsidR="00BE63CE" w:rsidRDefault="009A182D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SimSun" w:hAnsi="Arial" w:cs="Arial"/>
                <w:sz w:val="22"/>
                <w:szCs w:val="22"/>
              </w:rPr>
              <w:t>Non richiede competenze tecniche particolari ed è adatto a chi ha ruoli decisionali o di coordinamento.</w:t>
            </w:r>
          </w:p>
        </w:tc>
      </w:tr>
      <w:tr w:rsidR="00BE63CE" w14:paraId="020DBA2F" w14:textId="77777777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2D" w14:textId="77777777" w:rsidR="00BE63CE" w:rsidRDefault="009A182D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Materiale didattico rilasciato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2E" w14:textId="77777777" w:rsidR="00BE63CE" w:rsidRDefault="009A182D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Slide presentate durante il corso</w:t>
            </w:r>
          </w:p>
        </w:tc>
      </w:tr>
      <w:tr w:rsidR="00BE63CE" w14:paraId="020DBA32" w14:textId="77777777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30" w14:textId="77777777" w:rsidR="00BE63CE" w:rsidRDefault="009A182D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Note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BA31" w14:textId="77777777" w:rsidR="00BE63CE" w:rsidRDefault="00BE63CE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</w:p>
        </w:tc>
      </w:tr>
    </w:tbl>
    <w:p w14:paraId="020DBA33" w14:textId="77777777" w:rsidR="00BE63CE" w:rsidRDefault="00BE63CE">
      <w:pPr>
        <w:rPr>
          <w:rFonts w:ascii="Arial" w:hAnsi="Arial" w:cs="Arial"/>
          <w:sz w:val="22"/>
          <w:szCs w:val="22"/>
        </w:rPr>
      </w:pPr>
    </w:p>
    <w:sectPr w:rsidR="00BE63C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425" w:footer="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6B45D" w14:textId="77777777" w:rsidR="009A74C0" w:rsidRDefault="009A74C0">
      <w:r>
        <w:separator/>
      </w:r>
    </w:p>
  </w:endnote>
  <w:endnote w:type="continuationSeparator" w:id="0">
    <w:p w14:paraId="07F4A025" w14:textId="77777777" w:rsidR="009A74C0" w:rsidRDefault="009A7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80" w:type="pct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88"/>
      <w:gridCol w:w="5275"/>
    </w:tblGrid>
    <w:tr w:rsidR="00BE63CE" w14:paraId="020DBA3B" w14:textId="77777777">
      <w:trPr>
        <w:trHeight w:hRule="exact" w:val="98"/>
      </w:trPr>
      <w:tc>
        <w:tcPr>
          <w:tcW w:w="5288" w:type="dxa"/>
          <w:shd w:val="clear" w:color="auto" w:fill="5B9BD5" w:themeFill="accent1"/>
          <w:tcMar>
            <w:top w:w="0" w:type="dxa"/>
            <w:bottom w:w="0" w:type="dxa"/>
          </w:tcMar>
        </w:tcPr>
        <w:p w14:paraId="020DBA39" w14:textId="77777777" w:rsidR="00BE63CE" w:rsidRDefault="00BE63CE">
          <w:pPr>
            <w:pStyle w:val="Intestazione"/>
            <w:rPr>
              <w:caps/>
              <w:sz w:val="18"/>
            </w:rPr>
          </w:pPr>
        </w:p>
      </w:tc>
      <w:tc>
        <w:tcPr>
          <w:tcW w:w="5275" w:type="dxa"/>
          <w:shd w:val="clear" w:color="auto" w:fill="5B9BD5" w:themeFill="accent1"/>
          <w:tcMar>
            <w:top w:w="0" w:type="dxa"/>
            <w:bottom w:w="0" w:type="dxa"/>
          </w:tcMar>
        </w:tcPr>
        <w:p w14:paraId="020DBA3A" w14:textId="77777777" w:rsidR="00BE63CE" w:rsidRDefault="00BE63CE">
          <w:pPr>
            <w:pStyle w:val="Intestazione"/>
            <w:jc w:val="right"/>
            <w:rPr>
              <w:caps/>
              <w:sz w:val="18"/>
            </w:rPr>
          </w:pPr>
        </w:p>
      </w:tc>
    </w:tr>
    <w:tr w:rsidR="00BE63CE" w14:paraId="020DBA3F" w14:textId="77777777">
      <w:trPr>
        <w:trHeight w:val="177"/>
      </w:trPr>
      <w:tc>
        <w:tcPr>
          <w:tcW w:w="5288" w:type="dxa"/>
          <w:vAlign w:val="center"/>
        </w:tcPr>
        <w:p w14:paraId="020DBA3C" w14:textId="77777777" w:rsidR="00BE63CE" w:rsidRDefault="009A182D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020DBA4C" wp14:editId="020DBA4D">
                <wp:extent cx="1505585" cy="561975"/>
                <wp:effectExtent l="0" t="0" r="0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481" cy="5711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5" w:type="dxa"/>
          <w:vAlign w:val="center"/>
        </w:tcPr>
        <w:p w14:paraId="020DBA3D" w14:textId="77777777" w:rsidR="00BE63CE" w:rsidRDefault="009A182D">
          <w:pPr>
            <w:pStyle w:val="Pidipagina"/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faq400 srl – CORSO MILANO, 45 20900 MONZA (MB) </w:t>
          </w:r>
        </w:p>
        <w:p w14:paraId="020DBA3E" w14:textId="77777777" w:rsidR="00BE63CE" w:rsidRDefault="009A182D">
          <w:pPr>
            <w:pStyle w:val="Pidipagina"/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P.I. 09866120968                                                PAG. 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1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/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 xml:space="preserve"> NUMPAGES  \# "0"  \* MERGEFORMAT </w:instrTex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1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20DBA40" w14:textId="77777777" w:rsidR="00BE63CE" w:rsidRDefault="00BE63C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80" w:type="pct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88"/>
      <w:gridCol w:w="5275"/>
    </w:tblGrid>
    <w:tr w:rsidR="00BE63CE" w14:paraId="020DBA46" w14:textId="77777777">
      <w:trPr>
        <w:trHeight w:hRule="exact" w:val="98"/>
      </w:trPr>
      <w:tc>
        <w:tcPr>
          <w:tcW w:w="5288" w:type="dxa"/>
          <w:shd w:val="clear" w:color="auto" w:fill="5B9BD5" w:themeFill="accent1"/>
          <w:tcMar>
            <w:top w:w="0" w:type="dxa"/>
            <w:bottom w:w="0" w:type="dxa"/>
          </w:tcMar>
        </w:tcPr>
        <w:p w14:paraId="020DBA44" w14:textId="77777777" w:rsidR="00BE63CE" w:rsidRDefault="00BE63CE">
          <w:pPr>
            <w:pStyle w:val="Intestazione"/>
            <w:rPr>
              <w:caps/>
              <w:sz w:val="18"/>
            </w:rPr>
          </w:pPr>
        </w:p>
      </w:tc>
      <w:tc>
        <w:tcPr>
          <w:tcW w:w="5275" w:type="dxa"/>
          <w:shd w:val="clear" w:color="auto" w:fill="5B9BD5" w:themeFill="accent1"/>
          <w:tcMar>
            <w:top w:w="0" w:type="dxa"/>
            <w:bottom w:w="0" w:type="dxa"/>
          </w:tcMar>
        </w:tcPr>
        <w:p w14:paraId="020DBA45" w14:textId="77777777" w:rsidR="00BE63CE" w:rsidRDefault="00BE63CE">
          <w:pPr>
            <w:pStyle w:val="Intestazione"/>
            <w:jc w:val="right"/>
            <w:rPr>
              <w:caps/>
              <w:sz w:val="18"/>
            </w:rPr>
          </w:pPr>
        </w:p>
      </w:tc>
    </w:tr>
    <w:tr w:rsidR="00BE63CE" w14:paraId="020DBA4A" w14:textId="77777777">
      <w:trPr>
        <w:trHeight w:val="177"/>
      </w:trPr>
      <w:tc>
        <w:tcPr>
          <w:tcW w:w="5288" w:type="dxa"/>
          <w:vAlign w:val="center"/>
        </w:tcPr>
        <w:p w14:paraId="020DBA47" w14:textId="77777777" w:rsidR="00BE63CE" w:rsidRDefault="009A182D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020DBA4E" wp14:editId="020DBA4F">
                <wp:extent cx="1505585" cy="561975"/>
                <wp:effectExtent l="0" t="0" r="0" b="0"/>
                <wp:docPr id="1701319978" name="Immagine 17013199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1319978" name="Immagine 170131997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481" cy="5711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5" w:type="dxa"/>
          <w:vAlign w:val="center"/>
        </w:tcPr>
        <w:p w14:paraId="020DBA48" w14:textId="77777777" w:rsidR="00BE63CE" w:rsidRDefault="009A182D">
          <w:pPr>
            <w:pStyle w:val="Pidipagina"/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faq400 srl – CORSO MILANO, 45 20900 MONZA (MB) </w:t>
          </w:r>
        </w:p>
        <w:p w14:paraId="020DBA49" w14:textId="77777777" w:rsidR="00BE63CE" w:rsidRDefault="009A182D">
          <w:pPr>
            <w:pStyle w:val="Pidipagina"/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P.I. 09866120968                                                PAG. 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1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/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 xml:space="preserve"> NUMPAGES  \# "0"  \* MERGEFORMAT </w:instrTex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1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20DBA4B" w14:textId="77777777" w:rsidR="00BE63CE" w:rsidRDefault="00BE63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E2E15" w14:textId="77777777" w:rsidR="009A74C0" w:rsidRDefault="009A74C0">
      <w:r>
        <w:separator/>
      </w:r>
    </w:p>
  </w:footnote>
  <w:footnote w:type="continuationSeparator" w:id="0">
    <w:p w14:paraId="24C4714C" w14:textId="77777777" w:rsidR="009A74C0" w:rsidRDefault="009A7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DBA38" w14:textId="77777777" w:rsidR="00BE63CE" w:rsidRDefault="009A182D">
    <w:pPr>
      <w:jc w:val="center"/>
      <w:rPr>
        <w:rFonts w:ascii="Arial" w:eastAsia="Arial" w:hAnsi="Arial" w:cs="Arial"/>
        <w:b/>
        <w:sz w:val="28"/>
        <w:szCs w:val="28"/>
        <w:lang w:val="it"/>
      </w:rPr>
    </w:pPr>
    <w:r>
      <w:rPr>
        <w:rFonts w:ascii="Arial" w:eastAsia="Arial" w:hAnsi="Arial" w:cs="Arial"/>
        <w:b/>
        <w:sz w:val="28"/>
        <w:szCs w:val="28"/>
        <w:lang w:val="it"/>
      </w:rPr>
      <w:t>Seminario Introduzione all’IA per le aziende italiane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DBA41" w14:textId="77777777" w:rsidR="00BE63CE" w:rsidRDefault="009A182D">
    <w:pPr>
      <w:jc w:val="center"/>
      <w:rPr>
        <w:rFonts w:ascii="Arial" w:hAnsi="Arial" w:cs="Arial"/>
        <w:b/>
        <w:color w:val="1F4E79" w:themeColor="accent1" w:themeShade="80"/>
        <w:sz w:val="36"/>
        <w:szCs w:val="24"/>
      </w:rPr>
    </w:pPr>
    <w:r>
      <w:rPr>
        <w:rFonts w:ascii="Arial" w:hAnsi="Arial" w:cs="Arial"/>
        <w:b/>
        <w:color w:val="1F4E79" w:themeColor="accent1" w:themeShade="80"/>
        <w:sz w:val="36"/>
        <w:szCs w:val="24"/>
      </w:rPr>
      <w:t>MODULO D’ISCRIZIONE A SEMINARIO</w:t>
    </w:r>
  </w:p>
  <w:p w14:paraId="020DBA42" w14:textId="77777777" w:rsidR="00BE63CE" w:rsidRDefault="00BE63CE">
    <w:pPr>
      <w:jc w:val="center"/>
      <w:rPr>
        <w:rFonts w:ascii="Arial" w:hAnsi="Arial" w:cs="Arial"/>
        <w:b/>
        <w:color w:val="1F4E79" w:themeColor="accent1" w:themeShade="80"/>
        <w:sz w:val="22"/>
        <w:szCs w:val="22"/>
      </w:rPr>
    </w:pPr>
  </w:p>
  <w:p w14:paraId="020DBA43" w14:textId="77777777" w:rsidR="00BE63CE" w:rsidRDefault="009A182D">
    <w:pPr>
      <w:jc w:val="center"/>
      <w:rPr>
        <w:rFonts w:ascii="Arial" w:hAnsi="Arial" w:cs="Arial"/>
        <w:b/>
        <w:color w:val="1F4E79" w:themeColor="accent1" w:themeShade="80"/>
        <w:sz w:val="22"/>
        <w:szCs w:val="22"/>
      </w:rPr>
    </w:pPr>
    <w:r>
      <w:rPr>
        <w:rFonts w:ascii="Arial" w:hAnsi="Arial" w:cs="Arial"/>
        <w:b/>
        <w:color w:val="1F4E79" w:themeColor="accent1" w:themeShade="80"/>
        <w:sz w:val="22"/>
        <w:szCs w:val="22"/>
      </w:rPr>
      <w:t>Inviare compilato e firmato a:</w:t>
    </w:r>
    <w:r>
      <w:rPr>
        <w:rFonts w:ascii="Arial" w:hAnsi="Arial" w:cs="Arial"/>
        <w:b/>
        <w:color w:val="1F4E79" w:themeColor="accent1" w:themeShade="80"/>
        <w:sz w:val="22"/>
        <w:szCs w:val="22"/>
      </w:rPr>
      <w:tab/>
      <w:t>formazione@faq400.com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3ED5"/>
    <w:multiLevelType w:val="multilevel"/>
    <w:tmpl w:val="05B63ED5"/>
    <w:lvl w:ilvl="0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1" w15:restartNumberingAfterBreak="0">
    <w:nsid w:val="53FF31EE"/>
    <w:multiLevelType w:val="multilevel"/>
    <w:tmpl w:val="53FF31E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22324"/>
    <w:multiLevelType w:val="multilevel"/>
    <w:tmpl w:val="63422324"/>
    <w:lvl w:ilvl="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F0068"/>
    <w:multiLevelType w:val="multilevel"/>
    <w:tmpl w:val="70CF006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225703">
    <w:abstractNumId w:val="3"/>
  </w:num>
  <w:num w:numId="2" w16cid:durableId="1713647832">
    <w:abstractNumId w:val="1"/>
  </w:num>
  <w:num w:numId="3" w16cid:durableId="870070216">
    <w:abstractNumId w:val="2"/>
  </w:num>
  <w:num w:numId="4" w16cid:durableId="154455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485"/>
    <w:rsid w:val="000071B2"/>
    <w:rsid w:val="00007712"/>
    <w:rsid w:val="00012068"/>
    <w:rsid w:val="000156E4"/>
    <w:rsid w:val="0002416E"/>
    <w:rsid w:val="00026AC9"/>
    <w:rsid w:val="0003189F"/>
    <w:rsid w:val="000318B0"/>
    <w:rsid w:val="00040F49"/>
    <w:rsid w:val="0004152F"/>
    <w:rsid w:val="00045009"/>
    <w:rsid w:val="000477B6"/>
    <w:rsid w:val="00052043"/>
    <w:rsid w:val="00055298"/>
    <w:rsid w:val="0006018A"/>
    <w:rsid w:val="000651EF"/>
    <w:rsid w:val="00082731"/>
    <w:rsid w:val="0009724F"/>
    <w:rsid w:val="000A36F5"/>
    <w:rsid w:val="000A4891"/>
    <w:rsid w:val="000B3CF4"/>
    <w:rsid w:val="000C0755"/>
    <w:rsid w:val="000C1376"/>
    <w:rsid w:val="000C352E"/>
    <w:rsid w:val="000D119F"/>
    <w:rsid w:val="000D22DB"/>
    <w:rsid w:val="000D4A35"/>
    <w:rsid w:val="000D6249"/>
    <w:rsid w:val="000E01A9"/>
    <w:rsid w:val="000E02EB"/>
    <w:rsid w:val="000E2FD6"/>
    <w:rsid w:val="000F0859"/>
    <w:rsid w:val="000F7DB3"/>
    <w:rsid w:val="00102469"/>
    <w:rsid w:val="00107B81"/>
    <w:rsid w:val="00107F8D"/>
    <w:rsid w:val="00113691"/>
    <w:rsid w:val="00121322"/>
    <w:rsid w:val="00131EE2"/>
    <w:rsid w:val="001327A6"/>
    <w:rsid w:val="001428A4"/>
    <w:rsid w:val="00143C45"/>
    <w:rsid w:val="00152C1F"/>
    <w:rsid w:val="00161F9B"/>
    <w:rsid w:val="0017195F"/>
    <w:rsid w:val="00185833"/>
    <w:rsid w:val="00186907"/>
    <w:rsid w:val="00187986"/>
    <w:rsid w:val="001A4803"/>
    <w:rsid w:val="001B0EA1"/>
    <w:rsid w:val="001C03A2"/>
    <w:rsid w:val="001C4821"/>
    <w:rsid w:val="001D4902"/>
    <w:rsid w:val="001F1270"/>
    <w:rsid w:val="001F194C"/>
    <w:rsid w:val="001F46C6"/>
    <w:rsid w:val="00204B63"/>
    <w:rsid w:val="00206742"/>
    <w:rsid w:val="002211DC"/>
    <w:rsid w:val="00223554"/>
    <w:rsid w:val="00226129"/>
    <w:rsid w:val="002318C4"/>
    <w:rsid w:val="00231F05"/>
    <w:rsid w:val="002325F3"/>
    <w:rsid w:val="0023630E"/>
    <w:rsid w:val="002376F3"/>
    <w:rsid w:val="00245686"/>
    <w:rsid w:val="002504F2"/>
    <w:rsid w:val="00257E9E"/>
    <w:rsid w:val="00261448"/>
    <w:rsid w:val="00261553"/>
    <w:rsid w:val="002673E5"/>
    <w:rsid w:val="00271DA9"/>
    <w:rsid w:val="00275DFE"/>
    <w:rsid w:val="00277EB4"/>
    <w:rsid w:val="00280663"/>
    <w:rsid w:val="00281C64"/>
    <w:rsid w:val="0028317D"/>
    <w:rsid w:val="00293571"/>
    <w:rsid w:val="002A06FC"/>
    <w:rsid w:val="002A08CA"/>
    <w:rsid w:val="002A1E52"/>
    <w:rsid w:val="002B23E1"/>
    <w:rsid w:val="002B42C4"/>
    <w:rsid w:val="002C79B6"/>
    <w:rsid w:val="002D1A60"/>
    <w:rsid w:val="002D1C82"/>
    <w:rsid w:val="002D6557"/>
    <w:rsid w:val="002E65CD"/>
    <w:rsid w:val="002F43FF"/>
    <w:rsid w:val="002F4433"/>
    <w:rsid w:val="002F6724"/>
    <w:rsid w:val="003114AE"/>
    <w:rsid w:val="00316BA2"/>
    <w:rsid w:val="003232D7"/>
    <w:rsid w:val="0032336C"/>
    <w:rsid w:val="00325C9D"/>
    <w:rsid w:val="003307FC"/>
    <w:rsid w:val="00331C59"/>
    <w:rsid w:val="00332485"/>
    <w:rsid w:val="00333A53"/>
    <w:rsid w:val="00350F12"/>
    <w:rsid w:val="00360044"/>
    <w:rsid w:val="0036595B"/>
    <w:rsid w:val="00375472"/>
    <w:rsid w:val="0038582C"/>
    <w:rsid w:val="00390252"/>
    <w:rsid w:val="003907C7"/>
    <w:rsid w:val="00396927"/>
    <w:rsid w:val="003B1E1A"/>
    <w:rsid w:val="003B4936"/>
    <w:rsid w:val="003B66E8"/>
    <w:rsid w:val="003C069F"/>
    <w:rsid w:val="003C2583"/>
    <w:rsid w:val="003C2A40"/>
    <w:rsid w:val="003C38F2"/>
    <w:rsid w:val="003C3F79"/>
    <w:rsid w:val="003C46C1"/>
    <w:rsid w:val="003C5F9D"/>
    <w:rsid w:val="003D467D"/>
    <w:rsid w:val="003E1033"/>
    <w:rsid w:val="003E3DCB"/>
    <w:rsid w:val="003E78C9"/>
    <w:rsid w:val="003F36B7"/>
    <w:rsid w:val="003F66B6"/>
    <w:rsid w:val="003F6705"/>
    <w:rsid w:val="003F6E01"/>
    <w:rsid w:val="0040589C"/>
    <w:rsid w:val="00433176"/>
    <w:rsid w:val="00473625"/>
    <w:rsid w:val="00474D4A"/>
    <w:rsid w:val="00476824"/>
    <w:rsid w:val="004970E6"/>
    <w:rsid w:val="004A25B4"/>
    <w:rsid w:val="004B0596"/>
    <w:rsid w:val="004B1EC6"/>
    <w:rsid w:val="004B4B14"/>
    <w:rsid w:val="004D3C86"/>
    <w:rsid w:val="004D5162"/>
    <w:rsid w:val="004D518B"/>
    <w:rsid w:val="004E3760"/>
    <w:rsid w:val="004E456C"/>
    <w:rsid w:val="004E5AB5"/>
    <w:rsid w:val="004E6F7D"/>
    <w:rsid w:val="004F134E"/>
    <w:rsid w:val="00502D01"/>
    <w:rsid w:val="005045C8"/>
    <w:rsid w:val="00513D5E"/>
    <w:rsid w:val="00516010"/>
    <w:rsid w:val="00527EB2"/>
    <w:rsid w:val="00530F3C"/>
    <w:rsid w:val="005367FF"/>
    <w:rsid w:val="00543359"/>
    <w:rsid w:val="00550FEA"/>
    <w:rsid w:val="00557843"/>
    <w:rsid w:val="00563146"/>
    <w:rsid w:val="00565C4E"/>
    <w:rsid w:val="005661BB"/>
    <w:rsid w:val="00566AFC"/>
    <w:rsid w:val="005730ED"/>
    <w:rsid w:val="00596B59"/>
    <w:rsid w:val="005A531A"/>
    <w:rsid w:val="005B6202"/>
    <w:rsid w:val="005C0239"/>
    <w:rsid w:val="005C1877"/>
    <w:rsid w:val="005C247E"/>
    <w:rsid w:val="005C67FE"/>
    <w:rsid w:val="005D0A83"/>
    <w:rsid w:val="005D7CD9"/>
    <w:rsid w:val="005F5639"/>
    <w:rsid w:val="005F68A9"/>
    <w:rsid w:val="0060380C"/>
    <w:rsid w:val="00603B56"/>
    <w:rsid w:val="00605B6D"/>
    <w:rsid w:val="00613B40"/>
    <w:rsid w:val="00614012"/>
    <w:rsid w:val="00620E95"/>
    <w:rsid w:val="00621D08"/>
    <w:rsid w:val="00622D8D"/>
    <w:rsid w:val="00622F94"/>
    <w:rsid w:val="00631E33"/>
    <w:rsid w:val="006328D2"/>
    <w:rsid w:val="0063497F"/>
    <w:rsid w:val="00637456"/>
    <w:rsid w:val="00642C0B"/>
    <w:rsid w:val="00653DEB"/>
    <w:rsid w:val="00666E16"/>
    <w:rsid w:val="006746DF"/>
    <w:rsid w:val="00683B2C"/>
    <w:rsid w:val="00695A4E"/>
    <w:rsid w:val="00696933"/>
    <w:rsid w:val="006B4332"/>
    <w:rsid w:val="006C0702"/>
    <w:rsid w:val="006C31A6"/>
    <w:rsid w:val="006D5816"/>
    <w:rsid w:val="006E70EE"/>
    <w:rsid w:val="006E7E49"/>
    <w:rsid w:val="00703B6F"/>
    <w:rsid w:val="00715DFA"/>
    <w:rsid w:val="00716CF3"/>
    <w:rsid w:val="00716E0B"/>
    <w:rsid w:val="00734CA8"/>
    <w:rsid w:val="0073754D"/>
    <w:rsid w:val="0074686F"/>
    <w:rsid w:val="0074733B"/>
    <w:rsid w:val="007522CB"/>
    <w:rsid w:val="00752611"/>
    <w:rsid w:val="00753F07"/>
    <w:rsid w:val="00773B56"/>
    <w:rsid w:val="00774C56"/>
    <w:rsid w:val="007762DE"/>
    <w:rsid w:val="00782233"/>
    <w:rsid w:val="0078314A"/>
    <w:rsid w:val="00793F63"/>
    <w:rsid w:val="007B1AC9"/>
    <w:rsid w:val="007C12B3"/>
    <w:rsid w:val="007C38FE"/>
    <w:rsid w:val="007C4355"/>
    <w:rsid w:val="007C536C"/>
    <w:rsid w:val="007D56DD"/>
    <w:rsid w:val="007D79CB"/>
    <w:rsid w:val="007F1C18"/>
    <w:rsid w:val="007F2047"/>
    <w:rsid w:val="00806AE2"/>
    <w:rsid w:val="0080722E"/>
    <w:rsid w:val="00817056"/>
    <w:rsid w:val="0082389F"/>
    <w:rsid w:val="00825C89"/>
    <w:rsid w:val="008320A9"/>
    <w:rsid w:val="008331F9"/>
    <w:rsid w:val="00854D4B"/>
    <w:rsid w:val="00855B7B"/>
    <w:rsid w:val="008626F8"/>
    <w:rsid w:val="00866031"/>
    <w:rsid w:val="0088413A"/>
    <w:rsid w:val="00890506"/>
    <w:rsid w:val="008920B1"/>
    <w:rsid w:val="00897D93"/>
    <w:rsid w:val="008A17F8"/>
    <w:rsid w:val="008A46F9"/>
    <w:rsid w:val="008C16EC"/>
    <w:rsid w:val="008C2864"/>
    <w:rsid w:val="008C60A0"/>
    <w:rsid w:val="008C7892"/>
    <w:rsid w:val="008D190C"/>
    <w:rsid w:val="008E2DE8"/>
    <w:rsid w:val="008E7FDB"/>
    <w:rsid w:val="00916A30"/>
    <w:rsid w:val="00924833"/>
    <w:rsid w:val="0092532B"/>
    <w:rsid w:val="009253FB"/>
    <w:rsid w:val="00925597"/>
    <w:rsid w:val="00936F50"/>
    <w:rsid w:val="009546CE"/>
    <w:rsid w:val="00962E6D"/>
    <w:rsid w:val="00964E96"/>
    <w:rsid w:val="00965300"/>
    <w:rsid w:val="00966250"/>
    <w:rsid w:val="0097786D"/>
    <w:rsid w:val="00986C8D"/>
    <w:rsid w:val="009875D9"/>
    <w:rsid w:val="00996E90"/>
    <w:rsid w:val="009A182D"/>
    <w:rsid w:val="009A21F8"/>
    <w:rsid w:val="009A74C0"/>
    <w:rsid w:val="009B2586"/>
    <w:rsid w:val="009B7818"/>
    <w:rsid w:val="009C017D"/>
    <w:rsid w:val="009C1B28"/>
    <w:rsid w:val="009C3588"/>
    <w:rsid w:val="009C414A"/>
    <w:rsid w:val="009D2DF7"/>
    <w:rsid w:val="009D5226"/>
    <w:rsid w:val="009E405F"/>
    <w:rsid w:val="009F0BB2"/>
    <w:rsid w:val="009F25E8"/>
    <w:rsid w:val="009F38D8"/>
    <w:rsid w:val="00A02ABD"/>
    <w:rsid w:val="00A04EC4"/>
    <w:rsid w:val="00A07251"/>
    <w:rsid w:val="00A17A87"/>
    <w:rsid w:val="00A17D01"/>
    <w:rsid w:val="00A22217"/>
    <w:rsid w:val="00A478AF"/>
    <w:rsid w:val="00A54C2A"/>
    <w:rsid w:val="00A554C5"/>
    <w:rsid w:val="00A63EF3"/>
    <w:rsid w:val="00A67A8D"/>
    <w:rsid w:val="00A67AB2"/>
    <w:rsid w:val="00A71DF4"/>
    <w:rsid w:val="00A83E4A"/>
    <w:rsid w:val="00A85660"/>
    <w:rsid w:val="00A9575B"/>
    <w:rsid w:val="00AA51E1"/>
    <w:rsid w:val="00AA5CA6"/>
    <w:rsid w:val="00AA7E5E"/>
    <w:rsid w:val="00AB5D50"/>
    <w:rsid w:val="00AC1B6C"/>
    <w:rsid w:val="00AC4B5E"/>
    <w:rsid w:val="00AC630C"/>
    <w:rsid w:val="00AC68C9"/>
    <w:rsid w:val="00AD5D4C"/>
    <w:rsid w:val="00AE4183"/>
    <w:rsid w:val="00AF1460"/>
    <w:rsid w:val="00AF14A0"/>
    <w:rsid w:val="00AF486A"/>
    <w:rsid w:val="00B1048A"/>
    <w:rsid w:val="00B11F6F"/>
    <w:rsid w:val="00B2043F"/>
    <w:rsid w:val="00B21639"/>
    <w:rsid w:val="00B2512C"/>
    <w:rsid w:val="00B36ABB"/>
    <w:rsid w:val="00B425FE"/>
    <w:rsid w:val="00B43B28"/>
    <w:rsid w:val="00B46F96"/>
    <w:rsid w:val="00B50EAF"/>
    <w:rsid w:val="00B534B6"/>
    <w:rsid w:val="00B63EAA"/>
    <w:rsid w:val="00B64502"/>
    <w:rsid w:val="00B90B0B"/>
    <w:rsid w:val="00B913AD"/>
    <w:rsid w:val="00B93BFD"/>
    <w:rsid w:val="00BC0AC9"/>
    <w:rsid w:val="00BC16C2"/>
    <w:rsid w:val="00BC4056"/>
    <w:rsid w:val="00BE1E9D"/>
    <w:rsid w:val="00BE63CE"/>
    <w:rsid w:val="00BF07CA"/>
    <w:rsid w:val="00BF1602"/>
    <w:rsid w:val="00BF3F18"/>
    <w:rsid w:val="00C03046"/>
    <w:rsid w:val="00C03B2C"/>
    <w:rsid w:val="00C1371F"/>
    <w:rsid w:val="00C13BE1"/>
    <w:rsid w:val="00C165CD"/>
    <w:rsid w:val="00C223FD"/>
    <w:rsid w:val="00C22656"/>
    <w:rsid w:val="00C25AD7"/>
    <w:rsid w:val="00C32356"/>
    <w:rsid w:val="00C40479"/>
    <w:rsid w:val="00C417D5"/>
    <w:rsid w:val="00C45449"/>
    <w:rsid w:val="00C60508"/>
    <w:rsid w:val="00C62854"/>
    <w:rsid w:val="00C62F44"/>
    <w:rsid w:val="00C65D7C"/>
    <w:rsid w:val="00C66239"/>
    <w:rsid w:val="00C66335"/>
    <w:rsid w:val="00C836DA"/>
    <w:rsid w:val="00C8628D"/>
    <w:rsid w:val="00C92692"/>
    <w:rsid w:val="00C93895"/>
    <w:rsid w:val="00C956D4"/>
    <w:rsid w:val="00C976B8"/>
    <w:rsid w:val="00C97A79"/>
    <w:rsid w:val="00CA3AD8"/>
    <w:rsid w:val="00CA4D3B"/>
    <w:rsid w:val="00CA650B"/>
    <w:rsid w:val="00CB1B1E"/>
    <w:rsid w:val="00CB228E"/>
    <w:rsid w:val="00CB4BB8"/>
    <w:rsid w:val="00CB5031"/>
    <w:rsid w:val="00CD1837"/>
    <w:rsid w:val="00CE6E29"/>
    <w:rsid w:val="00CE71AB"/>
    <w:rsid w:val="00CE7789"/>
    <w:rsid w:val="00CF21C3"/>
    <w:rsid w:val="00CF323B"/>
    <w:rsid w:val="00CF4B07"/>
    <w:rsid w:val="00CF61EC"/>
    <w:rsid w:val="00CF724F"/>
    <w:rsid w:val="00CF746E"/>
    <w:rsid w:val="00D0214F"/>
    <w:rsid w:val="00D2462A"/>
    <w:rsid w:val="00D31708"/>
    <w:rsid w:val="00D33328"/>
    <w:rsid w:val="00D33677"/>
    <w:rsid w:val="00D35190"/>
    <w:rsid w:val="00D43CCA"/>
    <w:rsid w:val="00D554FB"/>
    <w:rsid w:val="00D64BD0"/>
    <w:rsid w:val="00D65E95"/>
    <w:rsid w:val="00D65F85"/>
    <w:rsid w:val="00D743C9"/>
    <w:rsid w:val="00DA64A6"/>
    <w:rsid w:val="00DA6CDB"/>
    <w:rsid w:val="00DC14C7"/>
    <w:rsid w:val="00DC2654"/>
    <w:rsid w:val="00DC4869"/>
    <w:rsid w:val="00DD659C"/>
    <w:rsid w:val="00DE27AA"/>
    <w:rsid w:val="00DE51A3"/>
    <w:rsid w:val="00DF7B84"/>
    <w:rsid w:val="00E04C76"/>
    <w:rsid w:val="00E04E7D"/>
    <w:rsid w:val="00E0596C"/>
    <w:rsid w:val="00E061BD"/>
    <w:rsid w:val="00E16B69"/>
    <w:rsid w:val="00E23C50"/>
    <w:rsid w:val="00E26FDC"/>
    <w:rsid w:val="00E33DC4"/>
    <w:rsid w:val="00E4504B"/>
    <w:rsid w:val="00E458E3"/>
    <w:rsid w:val="00E53E50"/>
    <w:rsid w:val="00E57224"/>
    <w:rsid w:val="00E67200"/>
    <w:rsid w:val="00E72C15"/>
    <w:rsid w:val="00E8701B"/>
    <w:rsid w:val="00E872CF"/>
    <w:rsid w:val="00E879D3"/>
    <w:rsid w:val="00EA3058"/>
    <w:rsid w:val="00EA330A"/>
    <w:rsid w:val="00EA55FD"/>
    <w:rsid w:val="00EB293E"/>
    <w:rsid w:val="00EB4949"/>
    <w:rsid w:val="00EC2103"/>
    <w:rsid w:val="00EC290E"/>
    <w:rsid w:val="00ED1205"/>
    <w:rsid w:val="00ED533C"/>
    <w:rsid w:val="00EE15AE"/>
    <w:rsid w:val="00EE1958"/>
    <w:rsid w:val="00EE1BA4"/>
    <w:rsid w:val="00EF13A6"/>
    <w:rsid w:val="00EF6C9B"/>
    <w:rsid w:val="00F0183F"/>
    <w:rsid w:val="00F058EE"/>
    <w:rsid w:val="00F13D74"/>
    <w:rsid w:val="00F254C3"/>
    <w:rsid w:val="00F269D5"/>
    <w:rsid w:val="00F2786C"/>
    <w:rsid w:val="00F3227C"/>
    <w:rsid w:val="00F44697"/>
    <w:rsid w:val="00F540C7"/>
    <w:rsid w:val="00F54A40"/>
    <w:rsid w:val="00F54C32"/>
    <w:rsid w:val="00F561AD"/>
    <w:rsid w:val="00F651BB"/>
    <w:rsid w:val="00F80954"/>
    <w:rsid w:val="00F83DBA"/>
    <w:rsid w:val="00F83F82"/>
    <w:rsid w:val="00F8416B"/>
    <w:rsid w:val="00F85D7D"/>
    <w:rsid w:val="00F86453"/>
    <w:rsid w:val="00F86FFE"/>
    <w:rsid w:val="00F960F0"/>
    <w:rsid w:val="00FA4663"/>
    <w:rsid w:val="00FB1BE9"/>
    <w:rsid w:val="00FC146C"/>
    <w:rsid w:val="00FC2A3B"/>
    <w:rsid w:val="00FC4334"/>
    <w:rsid w:val="00FD4771"/>
    <w:rsid w:val="00FD697D"/>
    <w:rsid w:val="00FE0FB1"/>
    <w:rsid w:val="00FE13E1"/>
    <w:rsid w:val="00FE3E09"/>
    <w:rsid w:val="00FE5613"/>
    <w:rsid w:val="00FE64B2"/>
    <w:rsid w:val="00FF3FCD"/>
    <w:rsid w:val="74EA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DB9AF"/>
  <w15:docId w15:val="{8C43FCB0-C98D-484A-955A-55003DB8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20" w:after="120"/>
      <w:outlineLvl w:val="1"/>
    </w:pPr>
    <w:rPr>
      <w:rFonts w:ascii="Trebuchet MS" w:eastAsia="Meiryo" w:hAnsi="Trebuchet MS" w:cs="Tahoma"/>
      <w:b/>
      <w:bCs/>
      <w:color w:val="000000"/>
      <w:sz w:val="26"/>
      <w:szCs w:val="26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qFormat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qFormat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Pr>
      <w:rFonts w:ascii="Trebuchet MS" w:eastAsia="Meiryo" w:hAnsi="Trebuchet MS" w:cs="Tahoma"/>
      <w:b/>
      <w:bCs/>
      <w:color w:val="000000"/>
      <w:sz w:val="26"/>
      <w:szCs w:val="26"/>
      <w:lang w:eastAsia="ja-JP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nzia.bonanomi@faq400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ncenzo.turturro@faq400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Guglielmo Maffeis</dc:creator>
  <cp:lastModifiedBy>Vincenzo Turturro</cp:lastModifiedBy>
  <cp:revision>61</cp:revision>
  <cp:lastPrinted>2024-01-08T11:09:00Z</cp:lastPrinted>
  <dcterms:created xsi:type="dcterms:W3CDTF">2023-11-10T09:00:00Z</dcterms:created>
  <dcterms:modified xsi:type="dcterms:W3CDTF">2026-09-18T16:00:00Z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2F07C10BB7554404BC74DD29F4EF50A6_13</vt:lpwstr>
  </property>
</Properties>
</file>