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EE2E" w14:textId="77777777" w:rsidR="00AF1CE4" w:rsidRPr="00E218CD" w:rsidRDefault="00AF1CE4" w:rsidP="00AF1CE4">
      <w:pPr>
        <w:ind w:right="-143"/>
        <w:rPr>
          <w:sz w:val="10"/>
          <w:szCs w:val="10"/>
        </w:rPr>
      </w:pPr>
    </w:p>
    <w:tbl>
      <w:tblPr>
        <w:tblStyle w:val="Grigliatabel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660"/>
        <w:gridCol w:w="1379"/>
      </w:tblGrid>
      <w:tr w:rsidR="00AF1CE4" w:rsidRPr="008331F9" w14:paraId="5403F003" w14:textId="77777777" w:rsidTr="005648F9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29FD0516" w14:textId="1B0574AA" w:rsidR="00AF1CE4" w:rsidRPr="003E78C9" w:rsidRDefault="00AF1CE4" w:rsidP="00AF1CE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Gestione del </w:t>
            </w:r>
            <w:r w:rsidRPr="003E78C9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sistema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Power con </w:t>
            </w:r>
            <w:r w:rsidRPr="003E78C9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IBM i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0B1A8B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ase)</w:t>
            </w:r>
          </w:p>
          <w:p w14:paraId="6AB8D8D2" w14:textId="77777777" w:rsidR="00AF1CE4" w:rsidRDefault="00AF1CE4" w:rsidP="00AF1CE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13/04/2026 al 17/04/2026</w:t>
            </w:r>
            <w:bookmarkEnd w:id="0"/>
          </w:p>
          <w:p w14:paraId="5062DED8" w14:textId="77777777" w:rsidR="00AF1CE4" w:rsidRPr="00B913AD" w:rsidRDefault="00AF1CE4" w:rsidP="00AF1CE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Pr="00633AC1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20/03/2026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0BF1DC" w14:textId="77777777" w:rsidR="00AF1CE4" w:rsidRPr="004D5162" w:rsidRDefault="00AF1CE4" w:rsidP="00AF1CE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4A8C9D" w14:textId="77777777" w:rsidR="00AF1CE4" w:rsidRPr="004D5162" w:rsidRDefault="00AF1CE4" w:rsidP="00AF1CE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4016170" w14:textId="77777777" w:rsidR="00AF1CE4" w:rsidRPr="004D5162" w:rsidRDefault="00AF1CE4" w:rsidP="00AF1CE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AF1CE4" w:rsidRPr="00B63EAA" w14:paraId="69BC8866" w14:textId="77777777" w:rsidTr="005648F9">
        <w:trPr>
          <w:jc w:val="center"/>
        </w:trPr>
        <w:tc>
          <w:tcPr>
            <w:tcW w:w="6219" w:type="dxa"/>
          </w:tcPr>
          <w:p w14:paraId="361B7344" w14:textId="77777777" w:rsidR="00AF1CE4" w:rsidRDefault="00AF1CE4" w:rsidP="00AF1CE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5621B8D1" w14:textId="77777777" w:rsidR="00AF1CE4" w:rsidRDefault="00AF1CE4" w:rsidP="00AF1CE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66BBFDD8" w14:textId="77777777" w:rsidR="00AF1CE4" w:rsidRDefault="00AF1CE4" w:rsidP="00AF1CE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  <w:tc>
          <w:tcPr>
            <w:tcW w:w="1379" w:type="dxa"/>
          </w:tcPr>
          <w:p w14:paraId="55063217" w14:textId="77777777" w:rsidR="00AF1CE4" w:rsidRDefault="00AF1CE4" w:rsidP="00AF1CE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</w:tr>
      <w:tr w:rsidR="00AF1CE4" w:rsidRPr="00B63EAA" w14:paraId="6A6767C5" w14:textId="77777777" w:rsidTr="005648F9">
        <w:trPr>
          <w:jc w:val="center"/>
        </w:trPr>
        <w:tc>
          <w:tcPr>
            <w:tcW w:w="6219" w:type="dxa"/>
          </w:tcPr>
          <w:p w14:paraId="00C9AE6A" w14:textId="77777777" w:rsidR="00AF1CE4" w:rsidRDefault="00AF1CE4" w:rsidP="00AF1CE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5434C790" w14:textId="77777777" w:rsidR="00AF1CE4" w:rsidRDefault="00AF1CE4" w:rsidP="00AF1CE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07D8BBDB" w14:textId="77777777" w:rsidR="00AF1CE4" w:rsidRDefault="00AF1CE4" w:rsidP="00AF1CE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€ 450,00</w:t>
            </w:r>
          </w:p>
        </w:tc>
        <w:tc>
          <w:tcPr>
            <w:tcW w:w="1379" w:type="dxa"/>
          </w:tcPr>
          <w:p w14:paraId="20AB65A6" w14:textId="77777777" w:rsidR="00AF1CE4" w:rsidRDefault="00AF1CE4" w:rsidP="00AF1CE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CE4" w:rsidRPr="00B63EAA" w14:paraId="2CFC2233" w14:textId="77777777" w:rsidTr="005648F9">
        <w:trPr>
          <w:jc w:val="center"/>
        </w:trPr>
        <w:tc>
          <w:tcPr>
            <w:tcW w:w="8585" w:type="dxa"/>
            <w:gridSpan w:val="3"/>
          </w:tcPr>
          <w:p w14:paraId="1C04E1EF" w14:textId="77777777" w:rsidR="00AF1CE4" w:rsidRDefault="00AF1CE4" w:rsidP="00AF1CE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025C60D9" w14:textId="77777777" w:rsidR="00AF1CE4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B8CF4D" w14:textId="77777777" w:rsidR="00AF1CE4" w:rsidRPr="00DC14C7" w:rsidRDefault="00AF1CE4" w:rsidP="00AF1CE4">
      <w:pPr>
        <w:tabs>
          <w:tab w:val="left" w:pos="6663"/>
        </w:tabs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4FF5A679" w14:textId="77777777" w:rsidR="00AF1CE4" w:rsidRDefault="00AF1CE4" w:rsidP="00AF1CE4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1E004035" w14:textId="77777777" w:rsidR="00AF1CE4" w:rsidRPr="00564828" w:rsidRDefault="00AF1CE4" w:rsidP="00AF1CE4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AF1CE4" w:rsidRPr="00B63EAA" w14:paraId="0289280B" w14:textId="77777777" w:rsidTr="005648F9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0AABF957" w14:textId="77777777" w:rsidR="00AF1CE4" w:rsidRPr="00A14031" w:rsidRDefault="00AF1CE4" w:rsidP="00AF1CE4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AF1CE4" w:rsidRPr="00B63EAA" w14:paraId="1B58B9D8" w14:textId="77777777" w:rsidTr="005648F9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62D1F2A1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2B55F304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2C7A95DA" w14:textId="77777777" w:rsidTr="005648F9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35DE61B2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2F56B56B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1954A8A5" w14:textId="77777777" w:rsidTr="005648F9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75D386B6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4EE3EF00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4C600872" w14:textId="77777777" w:rsidTr="005648F9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5FD68D05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44ECD2CE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24AF9098" w14:textId="77777777" w:rsidTr="005648F9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1B30CE90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3A71394A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E029C7" w14:paraId="687EA71B" w14:textId="77777777" w:rsidTr="005648F9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7E4AE058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198D9AF7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6B2E2BF5" w14:textId="77777777" w:rsidTr="005648F9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5DDDAB8C" w14:textId="77777777" w:rsidR="00AF1CE4" w:rsidRPr="002D1C82" w:rsidRDefault="00AF1CE4" w:rsidP="00AF1CE4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1C0AF38D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B63EAA" w14:paraId="77F379F7" w14:textId="77777777" w:rsidTr="005648F9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655937A2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2AB835C4" w14:textId="77777777" w:rsidR="00AF1CE4" w:rsidRPr="002D1C82" w:rsidRDefault="00AF1CE4" w:rsidP="00AF1CE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4" w:rsidRPr="005C67FE" w14:paraId="3ABAF133" w14:textId="77777777" w:rsidTr="005648F9">
        <w:trPr>
          <w:trHeight w:val="90"/>
        </w:trPr>
        <w:tc>
          <w:tcPr>
            <w:tcW w:w="3686" w:type="dxa"/>
            <w:vMerge w:val="restart"/>
            <w:vAlign w:val="center"/>
          </w:tcPr>
          <w:p w14:paraId="529AE9CC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0814B3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7D0EC57B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AF1CE4" w:rsidRPr="005C67FE" w14:paraId="75FAF7F9" w14:textId="77777777" w:rsidTr="005648F9">
        <w:trPr>
          <w:trHeight w:val="313"/>
        </w:trPr>
        <w:tc>
          <w:tcPr>
            <w:tcW w:w="3686" w:type="dxa"/>
            <w:vMerge/>
            <w:vAlign w:val="center"/>
          </w:tcPr>
          <w:p w14:paraId="30C41290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8DA67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7AF9530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CE4" w:rsidRPr="005C67FE" w14:paraId="4308CE1B" w14:textId="77777777" w:rsidTr="005648F9">
        <w:trPr>
          <w:trHeight w:val="288"/>
        </w:trPr>
        <w:tc>
          <w:tcPr>
            <w:tcW w:w="3686" w:type="dxa"/>
            <w:vMerge/>
            <w:vAlign w:val="center"/>
          </w:tcPr>
          <w:p w14:paraId="38080BBC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B703F0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331EE375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CE4" w:rsidRPr="005C67FE" w14:paraId="1EC1F632" w14:textId="77777777" w:rsidTr="005648F9">
        <w:trPr>
          <w:trHeight w:val="265"/>
        </w:trPr>
        <w:tc>
          <w:tcPr>
            <w:tcW w:w="3686" w:type="dxa"/>
            <w:vMerge/>
            <w:vAlign w:val="center"/>
          </w:tcPr>
          <w:p w14:paraId="43D7AA0A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3A31F5E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63F73BE7" w14:textId="77777777" w:rsidR="00AF1CE4" w:rsidRPr="005C67FE" w:rsidRDefault="00AF1CE4" w:rsidP="00AF1CE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0E9783" w14:textId="77777777" w:rsidR="00AF1CE4" w:rsidRDefault="00AF1CE4" w:rsidP="00AF1CE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54D72AAB" w14:textId="77777777" w:rsidR="00AF1CE4" w:rsidRDefault="00AF1CE4" w:rsidP="00AF1CE4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5D8CD728" w14:textId="77777777" w:rsidR="00AF1CE4" w:rsidRPr="009C017D" w:rsidRDefault="00AF1CE4" w:rsidP="00AF1CE4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F270F17" w14:textId="77777777" w:rsidR="00AF1CE4" w:rsidRPr="00FC146C" w:rsidRDefault="00AF1CE4" w:rsidP="00AF1CE4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>13/04/26</w:t>
      </w:r>
      <w:r w:rsidRPr="00D16B9A">
        <w:rPr>
          <w:rFonts w:ascii="Arial" w:hAnsi="Arial" w:cs="Arial"/>
          <w:b/>
          <w:bCs/>
          <w:sz w:val="22"/>
          <w:szCs w:val="22"/>
        </w:rPr>
        <w:t xml:space="preserve"> al </w:t>
      </w:r>
      <w:r>
        <w:rPr>
          <w:rFonts w:ascii="Arial" w:hAnsi="Arial" w:cs="Arial"/>
          <w:b/>
          <w:bCs/>
          <w:sz w:val="22"/>
          <w:szCs w:val="22"/>
        </w:rPr>
        <w:t>17/04/26</w:t>
      </w:r>
      <w:r>
        <w:rPr>
          <w:rFonts w:ascii="Arial" w:hAnsi="Arial" w:cs="Arial"/>
          <w:sz w:val="22"/>
          <w:szCs w:val="22"/>
        </w:rPr>
        <w:t xml:space="preserve"> </w:t>
      </w:r>
      <w:r w:rsidRPr="00633AC1">
        <w:rPr>
          <w:rFonts w:ascii="Arial" w:hAnsi="Arial" w:cs="Arial"/>
          <w:b/>
          <w:bCs/>
          <w:sz w:val="22"/>
          <w:szCs w:val="22"/>
        </w:rPr>
        <w:t>compresi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orario 09:00 – 13:00 (cinque lezioni di 4 ore ciascuna)</w:t>
      </w:r>
    </w:p>
    <w:p w14:paraId="187AE556" w14:textId="77777777" w:rsidR="00AF1CE4" w:rsidRDefault="00AF1CE4" w:rsidP="00AF1CE4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3DBCD102" w14:textId="77777777" w:rsidR="00AF1CE4" w:rsidRPr="009C017D" w:rsidRDefault="00AF1CE4" w:rsidP="00AF1CE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0FAB1F7C" w14:textId="77777777" w:rsidR="00AF1CE4" w:rsidRPr="00D05720" w:rsidRDefault="00AF1CE4" w:rsidP="00AF1CE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32E37EC9" w14:textId="77777777" w:rsidR="00AF1CE4" w:rsidRPr="00D05720" w:rsidRDefault="00AF1CE4" w:rsidP="00AF1CE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5C83BB56" w14:textId="77777777" w:rsidR="00AF1CE4" w:rsidRPr="00831907" w:rsidRDefault="00AF1CE4" w:rsidP="00AF1CE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4B6B5AC" w14:textId="77777777" w:rsidR="00AF1CE4" w:rsidRPr="00831907" w:rsidRDefault="00AF1CE4" w:rsidP="00AF1CE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306462C0" w14:textId="77777777" w:rsidR="00AF1CE4" w:rsidRPr="00633AC1" w:rsidRDefault="00AF1CE4" w:rsidP="00AF1CE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162D1C5F" w14:textId="77777777" w:rsidR="00AF1CE4" w:rsidRPr="00BF0DFC" w:rsidRDefault="00AF1CE4" w:rsidP="00AF1CE4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5BA619F7" w14:textId="77777777" w:rsidR="00AF1CE4" w:rsidRPr="009C017D" w:rsidRDefault="00AF1CE4" w:rsidP="00AF1CE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0E3EEE14" w14:textId="77777777" w:rsidR="00AF1CE4" w:rsidRDefault="00AF1CE4" w:rsidP="00AF1CE4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1F402479" w14:textId="77777777" w:rsidR="00AF1CE4" w:rsidRDefault="00AF1CE4" w:rsidP="00AF1CE4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7AC3FA10" w14:textId="77777777" w:rsidR="00AF1CE4" w:rsidRDefault="00AF1CE4" w:rsidP="00AF1CE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4B5D3C49" w14:textId="77777777" w:rsidR="00AF1CE4" w:rsidRPr="00564828" w:rsidRDefault="00AF1CE4" w:rsidP="00AF1CE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52DE9BC1" w14:textId="546F5229" w:rsidR="00AF1CE4" w:rsidRDefault="00AF1CE4" w:rsidP="00AF1CE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410A0FC8" w14:textId="4DAFCF2D" w:rsidR="00AF1CE4" w:rsidRPr="00DC14C7" w:rsidRDefault="00AF1CE4" w:rsidP="00AF1CE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1"/>
    <w:p w14:paraId="3A0C4F3D" w14:textId="77777777" w:rsidR="00AF1CE4" w:rsidRDefault="00AF1CE4" w:rsidP="00AF1CE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05489A00" w14:textId="77777777" w:rsidR="00AF1CE4" w:rsidRPr="00B63EAA" w:rsidRDefault="00AF1CE4" w:rsidP="00AF1CE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4D48A660" w:rsidR="00BE1E9D" w:rsidRDefault="00AF1CE4" w:rsidP="00AF1CE4">
      <w:pPr>
        <w:spacing w:after="160" w:line="259" w:lineRule="auto"/>
        <w:ind w:left="2976" w:right="-143" w:firstLine="993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8A7E" w14:textId="2AD6C512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bookmarkStart w:id="3" w:name="OLE_LINK1"/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presenta una panoramica di base dell’architettura del sistema </w:t>
            </w:r>
            <w:r w:rsidR="003109D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Power con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IBM i e del suo sistema operativo, fornendo le conoscenze e gli strumenti </w:t>
            </w:r>
            <w:r w:rsidR="003109D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basilari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necessari per </w:t>
            </w:r>
            <w:r w:rsidR="003109D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suo utilizzo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ordinari</w:t>
            </w:r>
            <w:bookmarkEnd w:id="3"/>
            <w:r w:rsidR="003109D4">
              <w:rPr>
                <w:rFonts w:ascii="Arial" w:eastAsia="Arial" w:hAnsi="Arial" w:cs="Arial"/>
                <w:sz w:val="24"/>
                <w:szCs w:val="24"/>
                <w:lang w:val="it"/>
              </w:rPr>
              <w:t>o</w:t>
            </w:r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FD28" w14:textId="77777777" w:rsidR="003109D4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Il sistema </w:t>
            </w:r>
            <w:r w:rsidR="003109D4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Power con </w:t>
            </w: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IBM i</w:t>
            </w:r>
          </w:p>
          <w:p w14:paraId="24F178A6" w14:textId="77777777" w:rsidR="003109D4" w:rsidRDefault="003109D4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</w:t>
            </w:r>
            <w:r w:rsidR="00F54A40"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anoramica</w:t>
            </w:r>
          </w:p>
          <w:p w14:paraId="11ED3BCD" w14:textId="28A2CE57" w:rsidR="003109D4" w:rsidRDefault="003109D4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A</w:t>
            </w:r>
            <w:r w:rsidR="00F54A40"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rchitettura</w:t>
            </w:r>
          </w:p>
          <w:p w14:paraId="1D4033D8" w14:textId="186F9D86" w:rsidR="00F54A40" w:rsidRPr="00F54A40" w:rsidRDefault="003109D4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</w:t>
            </w:r>
            <w:r w:rsidR="00F54A40"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oncetti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di base</w:t>
            </w:r>
          </w:p>
          <w:p w14:paraId="1B4007F5" w14:textId="027DF795" w:rsidR="003109D4" w:rsidRDefault="003109D4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Accesso al sistema</w:t>
            </w:r>
          </w:p>
          <w:p w14:paraId="4311B1F8" w14:textId="23FD5102" w:rsidR="00F54A40" w:rsidRPr="00F54A40" w:rsidRDefault="00F54A40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Panoramica del prodotto IBM i Access Client Solutions</w:t>
            </w:r>
          </w:p>
          <w:p w14:paraId="18E56265" w14:textId="48198840" w:rsidR="00F54A40" w:rsidRPr="00F54A40" w:rsidRDefault="00F54A40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Panoramica dell’emulazione 5250</w:t>
            </w:r>
          </w:p>
          <w:p w14:paraId="32FC745D" w14:textId="168CE6E1" w:rsidR="00F54A40" w:rsidRPr="00F54A40" w:rsidRDefault="00F54A40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Panoramica del prodotto IBM Navigator for i</w:t>
            </w:r>
          </w:p>
          <w:p w14:paraId="1A08EC0E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Il sistema di messaggistica</w:t>
            </w:r>
          </w:p>
          <w:p w14:paraId="63548783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Utilizzo con l’emulazione 5250</w:t>
            </w:r>
          </w:p>
          <w:p w14:paraId="3CDF8FCC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Utilizzo con IBM Navigator for i</w:t>
            </w:r>
          </w:p>
          <w:p w14:paraId="756112CC" w14:textId="4740D5EB" w:rsidR="003109D4" w:rsidRPr="003109D4" w:rsidRDefault="003109D4" w:rsidP="003109D4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 </w:t>
            </w:r>
            <w:r w:rsidR="00F54A40"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comandi</w:t>
            </w:r>
          </w:p>
          <w:p w14:paraId="4EB5B1B5" w14:textId="77777777" w:rsidR="003109D4" w:rsidRDefault="003109D4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Generalità</w:t>
            </w:r>
          </w:p>
          <w:p w14:paraId="5AA3577C" w14:textId="615C5F49" w:rsidR="003109D4" w:rsidRPr="003109D4" w:rsidRDefault="00F54A40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Utilizzo dei comandi CL con l’emulazione 5250</w:t>
            </w:r>
          </w:p>
          <w:p w14:paraId="387DF518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L’organizzazione del file system: oggetti, librerie, IFS</w:t>
            </w:r>
          </w:p>
          <w:p w14:paraId="533079B3" w14:textId="2B569EAB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Gestione </w:t>
            </w:r>
            <w:r w:rsidR="003109D4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del file system </w:t>
            </w: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con l’emulazione 5250</w:t>
            </w:r>
          </w:p>
          <w:p w14:paraId="05B9BC05" w14:textId="7E0C56E1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</w:t>
            </w:r>
            <w:r w:rsidR="003109D4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l file system </w:t>
            </w: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con IBM Navigator for i</w:t>
            </w:r>
          </w:p>
          <w:p w14:paraId="416EC630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Le attività del sistema</w:t>
            </w:r>
          </w:p>
          <w:p w14:paraId="51B5E605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delle attività con l’emulazione 5250</w:t>
            </w:r>
          </w:p>
          <w:p w14:paraId="4A462BB4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Controllo dei job con l’emulazione 5250</w:t>
            </w:r>
          </w:p>
          <w:p w14:paraId="010762B9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Controllo dei job con IBM Navigator for i</w:t>
            </w:r>
          </w:p>
          <w:p w14:paraId="13630DE1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La gestione delle stampe</w:t>
            </w:r>
          </w:p>
          <w:p w14:paraId="5A182CD5" w14:textId="1F4B71A0" w:rsidR="00F54A40" w:rsidRPr="00F54A40" w:rsidRDefault="003109D4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Gestione </w:t>
            </w:r>
            <w:r w:rsidR="00F54A40"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delle stampe con l’emulazione 5250</w:t>
            </w:r>
          </w:p>
          <w:p w14:paraId="08E964AC" w14:textId="77777777" w:rsid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delle stampe con IBM Navigator for i</w:t>
            </w:r>
          </w:p>
          <w:p w14:paraId="14F73CAE" w14:textId="3F0ABB09" w:rsidR="003109D4" w:rsidRPr="003109D4" w:rsidRDefault="003109D4" w:rsidP="003109D4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Emissione su stampa con IBM i Access Client Solutions</w:t>
            </w:r>
          </w:p>
          <w:p w14:paraId="76EE64BB" w14:textId="7E50BEC0" w:rsidR="00F54A40" w:rsidRPr="0039295C" w:rsidRDefault="00F54A40" w:rsidP="0039295C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Il database: introduzione a IBM DB2 for i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55C81FF9" w:rsidR="00F54A40" w:rsidRPr="00F54A40" w:rsidRDefault="006F160C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20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565368D3" w:rsidR="00F54A40" w:rsidRPr="00F54A40" w:rsidRDefault="0080628B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Da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6E4A27A7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Sistemisti, operatori di sistema o programmatori al primo approccio con il sistema </w:t>
            </w:r>
            <w:r w:rsidR="003109D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Power con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IBM i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364C59F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3109D4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4D13328D" w:rsidR="00F54A40" w:rsidRPr="00F54A40" w:rsidRDefault="006F160C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77777777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F160C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Conoscenze di base di informatica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, con particolare riferimento a sistemi operativi, file system, sicurezza, connettività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77777777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26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87B0" w14:textId="77777777" w:rsidR="000C0108" w:rsidRDefault="000C0108" w:rsidP="00C62F44">
      <w:r>
        <w:separator/>
      </w:r>
    </w:p>
  </w:endnote>
  <w:endnote w:type="continuationSeparator" w:id="0">
    <w:p w14:paraId="1F617913" w14:textId="77777777" w:rsidR="000C0108" w:rsidRDefault="000C0108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4A0D89A3" w14:textId="3E0F8993" w:rsidR="00BB3864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C1C91FD" w14:textId="5306E1B4" w:rsidR="008E7FDB" w:rsidRPr="00FC146C" w:rsidRDefault="008E7FD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0124CF3" w14:textId="39C01ECE" w:rsidR="00BB3864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BE5C413" w14:textId="1B52BC66" w:rsidR="0036595B" w:rsidRPr="00FC146C" w:rsidRDefault="0036595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00D7" w14:textId="77777777" w:rsidR="000C0108" w:rsidRDefault="000C0108" w:rsidP="00C62F44">
      <w:r>
        <w:separator/>
      </w:r>
    </w:p>
  </w:footnote>
  <w:footnote w:type="continuationSeparator" w:id="0">
    <w:p w14:paraId="38667CAA" w14:textId="77777777" w:rsidR="000C0108" w:rsidRDefault="000C0108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077CBD3A" w:rsidR="00C62F44" w:rsidRPr="00E26FDC" w:rsidRDefault="0039295C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>
      <w:rPr>
        <w:rFonts w:ascii="Arial" w:eastAsia="Arial" w:hAnsi="Arial" w:cs="Arial"/>
        <w:b/>
        <w:sz w:val="28"/>
        <w:szCs w:val="28"/>
        <w:lang w:val="it"/>
      </w:rPr>
      <w:t>Gestione del sistema Power con IBM i (Base)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6284EDE1" w14:textId="77777777" w:rsid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2F908390" w14:textId="7D748BD5" w:rsidR="002416E5" w:rsidRP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</w:t>
    </w:r>
    <w:r>
      <w:rPr>
        <w:rFonts w:ascii="Arial" w:hAnsi="Arial" w:cs="Arial"/>
        <w:b/>
        <w:color w:val="1F4E79" w:themeColor="accent1" w:themeShade="80"/>
        <w:sz w:val="22"/>
        <w:szCs w:val="22"/>
      </w:rPr>
      <w:t>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2"/>
  </w:num>
  <w:num w:numId="2" w16cid:durableId="1016269375">
    <w:abstractNumId w:val="6"/>
  </w:num>
  <w:num w:numId="3" w16cid:durableId="2095397804">
    <w:abstractNumId w:val="22"/>
  </w:num>
  <w:num w:numId="4" w16cid:durableId="1782719086">
    <w:abstractNumId w:val="11"/>
  </w:num>
  <w:num w:numId="5" w16cid:durableId="1746800739">
    <w:abstractNumId w:val="1"/>
  </w:num>
  <w:num w:numId="6" w16cid:durableId="1539778033">
    <w:abstractNumId w:val="5"/>
  </w:num>
  <w:num w:numId="7" w16cid:durableId="457263144">
    <w:abstractNumId w:val="4"/>
  </w:num>
  <w:num w:numId="8" w16cid:durableId="1491559932">
    <w:abstractNumId w:val="9"/>
  </w:num>
  <w:num w:numId="9" w16cid:durableId="1719091640">
    <w:abstractNumId w:val="10"/>
  </w:num>
  <w:num w:numId="10" w16cid:durableId="376468868">
    <w:abstractNumId w:val="15"/>
  </w:num>
  <w:num w:numId="11" w16cid:durableId="1266693362">
    <w:abstractNumId w:val="7"/>
  </w:num>
  <w:num w:numId="12" w16cid:durableId="934704193">
    <w:abstractNumId w:val="0"/>
  </w:num>
  <w:num w:numId="13" w16cid:durableId="1645698194">
    <w:abstractNumId w:val="3"/>
  </w:num>
  <w:num w:numId="14" w16cid:durableId="745028553">
    <w:abstractNumId w:val="8"/>
  </w:num>
  <w:num w:numId="15" w16cid:durableId="249854636">
    <w:abstractNumId w:val="19"/>
  </w:num>
  <w:num w:numId="16" w16cid:durableId="532890121">
    <w:abstractNumId w:val="16"/>
  </w:num>
  <w:num w:numId="17" w16cid:durableId="99958133">
    <w:abstractNumId w:val="12"/>
  </w:num>
  <w:num w:numId="18" w16cid:durableId="24991643">
    <w:abstractNumId w:val="21"/>
  </w:num>
  <w:num w:numId="19" w16cid:durableId="288171446">
    <w:abstractNumId w:val="20"/>
  </w:num>
  <w:num w:numId="20" w16cid:durableId="1540241114">
    <w:abstractNumId w:val="18"/>
  </w:num>
  <w:num w:numId="21" w16cid:durableId="1469587169">
    <w:abstractNumId w:val="17"/>
  </w:num>
  <w:num w:numId="22" w16cid:durableId="781998517">
    <w:abstractNumId w:val="13"/>
  </w:num>
  <w:num w:numId="23" w16cid:durableId="811286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1A8B"/>
    <w:rsid w:val="000B3CF4"/>
    <w:rsid w:val="000C0108"/>
    <w:rsid w:val="000C0755"/>
    <w:rsid w:val="000C1376"/>
    <w:rsid w:val="000D119F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16C5A"/>
    <w:rsid w:val="0014581C"/>
    <w:rsid w:val="00152C1F"/>
    <w:rsid w:val="00161F9B"/>
    <w:rsid w:val="0017195F"/>
    <w:rsid w:val="00176447"/>
    <w:rsid w:val="00182558"/>
    <w:rsid w:val="00186907"/>
    <w:rsid w:val="00187181"/>
    <w:rsid w:val="00187986"/>
    <w:rsid w:val="001B0EA1"/>
    <w:rsid w:val="001C03A2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16E5"/>
    <w:rsid w:val="00245686"/>
    <w:rsid w:val="002504F2"/>
    <w:rsid w:val="00261448"/>
    <w:rsid w:val="00261553"/>
    <w:rsid w:val="002673E5"/>
    <w:rsid w:val="00271DA9"/>
    <w:rsid w:val="00275DFE"/>
    <w:rsid w:val="00277EB4"/>
    <w:rsid w:val="0028317D"/>
    <w:rsid w:val="00293571"/>
    <w:rsid w:val="002A06FC"/>
    <w:rsid w:val="002A08CA"/>
    <w:rsid w:val="002A1E52"/>
    <w:rsid w:val="002B23E1"/>
    <w:rsid w:val="002B42C4"/>
    <w:rsid w:val="002C106D"/>
    <w:rsid w:val="002C79B6"/>
    <w:rsid w:val="002D1C82"/>
    <w:rsid w:val="002D6557"/>
    <w:rsid w:val="002E65CD"/>
    <w:rsid w:val="002F2DD9"/>
    <w:rsid w:val="002F43FF"/>
    <w:rsid w:val="002F4433"/>
    <w:rsid w:val="002F6724"/>
    <w:rsid w:val="003109D4"/>
    <w:rsid w:val="00316BA2"/>
    <w:rsid w:val="00317FE6"/>
    <w:rsid w:val="003232D7"/>
    <w:rsid w:val="0032336C"/>
    <w:rsid w:val="00325C9D"/>
    <w:rsid w:val="003263C0"/>
    <w:rsid w:val="003307FC"/>
    <w:rsid w:val="00331C59"/>
    <w:rsid w:val="00332485"/>
    <w:rsid w:val="00360044"/>
    <w:rsid w:val="0036595B"/>
    <w:rsid w:val="00375472"/>
    <w:rsid w:val="00383FD3"/>
    <w:rsid w:val="0038582C"/>
    <w:rsid w:val="00390252"/>
    <w:rsid w:val="003907C7"/>
    <w:rsid w:val="0039295C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2763C"/>
    <w:rsid w:val="00473625"/>
    <w:rsid w:val="00474D4A"/>
    <w:rsid w:val="004970E6"/>
    <w:rsid w:val="004A25B4"/>
    <w:rsid w:val="004B1EC6"/>
    <w:rsid w:val="004B4B14"/>
    <w:rsid w:val="004C0982"/>
    <w:rsid w:val="004D133B"/>
    <w:rsid w:val="004D3908"/>
    <w:rsid w:val="004D3C86"/>
    <w:rsid w:val="004D5162"/>
    <w:rsid w:val="004D518B"/>
    <w:rsid w:val="004E3760"/>
    <w:rsid w:val="004E456C"/>
    <w:rsid w:val="004E5AB5"/>
    <w:rsid w:val="004F134E"/>
    <w:rsid w:val="005045C8"/>
    <w:rsid w:val="00516010"/>
    <w:rsid w:val="00523A12"/>
    <w:rsid w:val="00527EB2"/>
    <w:rsid w:val="00530F3C"/>
    <w:rsid w:val="005367FF"/>
    <w:rsid w:val="00557843"/>
    <w:rsid w:val="00563146"/>
    <w:rsid w:val="00565C4E"/>
    <w:rsid w:val="005661BB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E3D52"/>
    <w:rsid w:val="005F5639"/>
    <w:rsid w:val="005F68A9"/>
    <w:rsid w:val="0060380C"/>
    <w:rsid w:val="00603B56"/>
    <w:rsid w:val="00605B6D"/>
    <w:rsid w:val="00613B40"/>
    <w:rsid w:val="00614012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4181"/>
    <w:rsid w:val="006D5816"/>
    <w:rsid w:val="006E70EE"/>
    <w:rsid w:val="006E7E49"/>
    <w:rsid w:val="006F160C"/>
    <w:rsid w:val="006F452B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82233"/>
    <w:rsid w:val="00793F63"/>
    <w:rsid w:val="007B1AC9"/>
    <w:rsid w:val="007C38FE"/>
    <w:rsid w:val="007C4355"/>
    <w:rsid w:val="007C536C"/>
    <w:rsid w:val="007D56DD"/>
    <w:rsid w:val="007F1C18"/>
    <w:rsid w:val="007F2047"/>
    <w:rsid w:val="0080628B"/>
    <w:rsid w:val="0080722E"/>
    <w:rsid w:val="00817056"/>
    <w:rsid w:val="0082389F"/>
    <w:rsid w:val="00825C89"/>
    <w:rsid w:val="008331F9"/>
    <w:rsid w:val="0084620D"/>
    <w:rsid w:val="00854D4B"/>
    <w:rsid w:val="00855B7B"/>
    <w:rsid w:val="00861E27"/>
    <w:rsid w:val="008626F8"/>
    <w:rsid w:val="00866031"/>
    <w:rsid w:val="00890506"/>
    <w:rsid w:val="008920B1"/>
    <w:rsid w:val="008A17F8"/>
    <w:rsid w:val="008A46F9"/>
    <w:rsid w:val="008B7E93"/>
    <w:rsid w:val="008C16EC"/>
    <w:rsid w:val="008C2864"/>
    <w:rsid w:val="008C60A0"/>
    <w:rsid w:val="008C7892"/>
    <w:rsid w:val="008E7FDB"/>
    <w:rsid w:val="00924833"/>
    <w:rsid w:val="0092532B"/>
    <w:rsid w:val="009253FB"/>
    <w:rsid w:val="00925597"/>
    <w:rsid w:val="00936F50"/>
    <w:rsid w:val="00963EEC"/>
    <w:rsid w:val="00966250"/>
    <w:rsid w:val="0097786D"/>
    <w:rsid w:val="00986C8D"/>
    <w:rsid w:val="009875D9"/>
    <w:rsid w:val="00996E90"/>
    <w:rsid w:val="009B2586"/>
    <w:rsid w:val="009C017D"/>
    <w:rsid w:val="009C1B28"/>
    <w:rsid w:val="009C414A"/>
    <w:rsid w:val="009D2DF7"/>
    <w:rsid w:val="009D5226"/>
    <w:rsid w:val="009F25E8"/>
    <w:rsid w:val="00A02ABD"/>
    <w:rsid w:val="00A04EC4"/>
    <w:rsid w:val="00A07251"/>
    <w:rsid w:val="00A17D01"/>
    <w:rsid w:val="00A22217"/>
    <w:rsid w:val="00A35957"/>
    <w:rsid w:val="00A478AF"/>
    <w:rsid w:val="00A54C2A"/>
    <w:rsid w:val="00A63EF3"/>
    <w:rsid w:val="00A67AB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1CE4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96B"/>
    <w:rsid w:val="00B90B0B"/>
    <w:rsid w:val="00B913AD"/>
    <w:rsid w:val="00B93BFD"/>
    <w:rsid w:val="00BB3864"/>
    <w:rsid w:val="00BC0AC9"/>
    <w:rsid w:val="00BC16C2"/>
    <w:rsid w:val="00BC4056"/>
    <w:rsid w:val="00BE1E9D"/>
    <w:rsid w:val="00BE4C48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56D4"/>
    <w:rsid w:val="00C976B8"/>
    <w:rsid w:val="00C97A79"/>
    <w:rsid w:val="00CA3015"/>
    <w:rsid w:val="00CA3AD8"/>
    <w:rsid w:val="00CA4D3B"/>
    <w:rsid w:val="00CB1B1E"/>
    <w:rsid w:val="00CB228E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64BD0"/>
    <w:rsid w:val="00D654FF"/>
    <w:rsid w:val="00D65E95"/>
    <w:rsid w:val="00D65F85"/>
    <w:rsid w:val="00D670C7"/>
    <w:rsid w:val="00D743C9"/>
    <w:rsid w:val="00DA6CDB"/>
    <w:rsid w:val="00DC2654"/>
    <w:rsid w:val="00DC4869"/>
    <w:rsid w:val="00DD659C"/>
    <w:rsid w:val="00DE51A3"/>
    <w:rsid w:val="00E04C76"/>
    <w:rsid w:val="00E04E7D"/>
    <w:rsid w:val="00E0596C"/>
    <w:rsid w:val="00E061BD"/>
    <w:rsid w:val="00E12552"/>
    <w:rsid w:val="00E16B69"/>
    <w:rsid w:val="00E2338F"/>
    <w:rsid w:val="00E23C50"/>
    <w:rsid w:val="00E26FDC"/>
    <w:rsid w:val="00E33DC4"/>
    <w:rsid w:val="00E40160"/>
    <w:rsid w:val="00E4504B"/>
    <w:rsid w:val="00E458E3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1B8E"/>
    <w:rsid w:val="00ED533C"/>
    <w:rsid w:val="00EE1958"/>
    <w:rsid w:val="00EF13A6"/>
    <w:rsid w:val="00EF6C9B"/>
    <w:rsid w:val="00F0183F"/>
    <w:rsid w:val="00F058EE"/>
    <w:rsid w:val="00F06500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7685F"/>
    <w:rsid w:val="00F80954"/>
    <w:rsid w:val="00F83F82"/>
    <w:rsid w:val="00F86FF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82</cp:revision>
  <cp:lastPrinted>2024-10-05T09:11:00Z</cp:lastPrinted>
  <dcterms:created xsi:type="dcterms:W3CDTF">2023-10-10T08:11:00Z</dcterms:created>
  <dcterms:modified xsi:type="dcterms:W3CDTF">2026-01-11T20:45:00Z</dcterms:modified>
</cp:coreProperties>
</file>